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1C17" w14:textId="5E8D5531" w:rsidR="008E6C92" w:rsidRPr="00DD15DF" w:rsidRDefault="00522F0A" w:rsidP="008E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A23582" wp14:editId="46E1659E">
            <wp:simplePos x="0" y="0"/>
            <wp:positionH relativeFrom="column">
              <wp:posOffset>1797891</wp:posOffset>
            </wp:positionH>
            <wp:positionV relativeFrom="paragraph">
              <wp:posOffset>-475615</wp:posOffset>
            </wp:positionV>
            <wp:extent cx="890270" cy="889635"/>
            <wp:effectExtent l="0" t="0" r="5080" b="5715"/>
            <wp:wrapNone/>
            <wp:docPr id="14266725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72532" name="Picture 14266725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C92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E92FD68" wp14:editId="6F0A2DE9">
            <wp:simplePos x="0" y="0"/>
            <wp:positionH relativeFrom="column">
              <wp:posOffset>2629741</wp:posOffset>
            </wp:positionH>
            <wp:positionV relativeFrom="paragraph">
              <wp:posOffset>-290195</wp:posOffset>
            </wp:positionV>
            <wp:extent cx="1639287" cy="661988"/>
            <wp:effectExtent l="0" t="0" r="0" b="5080"/>
            <wp:wrapNone/>
            <wp:docPr id="174724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46303" name="Picture 174724630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86" b="3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87" cy="661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337C1" w14:textId="77777777" w:rsidR="008E6C92" w:rsidRDefault="008E6C92" w:rsidP="008E6C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339471" w14:textId="4A576B11" w:rsidR="008E6C92" w:rsidRPr="00DD15DF" w:rsidRDefault="008E6C92" w:rsidP="008E6C92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t>ขอบเขตงาน</w:t>
      </w:r>
      <w:r w:rsidRPr="00DD15DF">
        <w:rPr>
          <w:rFonts w:ascii="TH Sarabun New" w:hAnsi="TH Sarabun New" w:cs="TH Sarabun New"/>
          <w:b/>
          <w:bCs/>
          <w:sz w:val="32"/>
          <w:szCs w:val="32"/>
        </w:rPr>
        <w:t xml:space="preserve"> (Terms of Reference : TOR)</w:t>
      </w:r>
    </w:p>
    <w:p w14:paraId="42D29715" w14:textId="77777777" w:rsidR="008E6C92" w:rsidRDefault="008E6C92" w:rsidP="008E6C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74210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Pr="00C40504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ประชาสัมพันธ์และส่งเสริมการเผยแพร่องค์ความรู้งานสัมมนาวิชาการระดับชาติ</w:t>
      </w:r>
    </w:p>
    <w:p w14:paraId="23FAC6EA" w14:textId="77777777" w:rsidR="008E6C92" w:rsidRPr="00A74210" w:rsidRDefault="008E6C92" w:rsidP="008E6C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40504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เรื่องความปลอดภัยทางถนน</w:t>
      </w:r>
      <w:r w:rsidRPr="00C405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40504">
        <w:rPr>
          <w:rFonts w:ascii="TH Sarabun New" w:hAnsi="TH Sarabun New" w:cs="TH Sarabun New" w:hint="cs"/>
          <w:b/>
          <w:bCs/>
          <w:sz w:val="32"/>
          <w:szCs w:val="32"/>
          <w:cs/>
        </w:rPr>
        <w:t>ครั้งที่</w:t>
      </w:r>
      <w:r w:rsidRPr="00C405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40504">
        <w:rPr>
          <w:rFonts w:ascii="TH Sarabun New" w:hAnsi="TH Sarabun New" w:cs="TH Sarabun New"/>
          <w:b/>
          <w:bCs/>
          <w:sz w:val="32"/>
          <w:szCs w:val="32"/>
        </w:rPr>
        <w:t>17</w:t>
      </w:r>
    </w:p>
    <w:p w14:paraId="66ADC105" w14:textId="77777777" w:rsidR="008E6C92" w:rsidRPr="00A74210" w:rsidRDefault="008E6C92" w:rsidP="008E6C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742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ภายใต้งบประมาณ โครงการศูนย์วิชาการเพื่อความปลอดภัยทางถนน ระยะที่ </w:t>
      </w:r>
      <w:r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58DB7B05" w14:textId="77777777" w:rsidR="008E6C92" w:rsidRPr="00DD15DF" w:rsidRDefault="008E6C92" w:rsidP="008E6C92">
      <w:pPr>
        <w:jc w:val="center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sz w:val="32"/>
          <w:szCs w:val="32"/>
        </w:rPr>
        <w:t>------------------------------------------</w:t>
      </w:r>
    </w:p>
    <w:p w14:paraId="066042B4" w14:textId="0FF2F2CF" w:rsidR="00E83D00" w:rsidRPr="00E83D00" w:rsidRDefault="008E5AF4" w:rsidP="00E83D00">
      <w:pPr>
        <w:pStyle w:val="ListParagraph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ที่มาและความสำคัญ</w:t>
      </w:r>
    </w:p>
    <w:p w14:paraId="2A22FEB4" w14:textId="0F63085D" w:rsidR="00E83D00" w:rsidRPr="00E83D00" w:rsidRDefault="00E83D00" w:rsidP="00E83D00">
      <w:pPr>
        <w:spacing w:after="24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83D00">
        <w:rPr>
          <w:rFonts w:ascii="TH Sarabun New" w:hAnsi="TH Sarabun New" w:cs="TH Sarabun New" w:hint="cs"/>
          <w:sz w:val="32"/>
          <w:szCs w:val="32"/>
          <w:cs/>
        </w:rPr>
        <w:t>อุบัติเหตุทางถนนยังคงเป็นหนึ่งในปัญหาสำคัญของประเทศไทยที่ส่งผลกระทบต่อชีวิต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สุขภาพ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เศรษฐกิจ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และคุณภาพชีวิตของประชาชนในทุกช่วงวัย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โดยเฉพาะเด็ก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เยาวชน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และวัยแรงงาน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ซึ่งถือเป็นกำลังสำคัญในการพัฒนาประเทศ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แม้ที่ผ่านมา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หลายหน่วยงานทั้งภาครัฐ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ภาควิชาการ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ภาคเอกชน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ภาคประชาสังคม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และเครือข่ายในพื้นที่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ได้ร่วมกันขับเคลื่อนการดำเนินงานด้านความปลอดภัยทางถนนอย่างต่อเนื่อง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ทั้งในด้านการพัฒนานโยบาย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การจัดการเชิงพื้นที่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การบังคับใช้กฎหมาย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การสื่อสารสาธารณะ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ตลอดจนการสร้างกลไกความร่วมมือ</w:t>
      </w:r>
      <w:r w:rsidR="001E6EF7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ในระดับพื้นที่และระดับประเทศ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ต่การลดความสูญเสียจากอุบัติเหตุทางถนนยังคงเป็นความท้าทายที่ต้องอาศัยการบูรณาการความร่วมมือจากทุกภาคส่วนอย่างจริงจังและต่อเนื่อง</w:t>
      </w:r>
    </w:p>
    <w:p w14:paraId="4E4F0492" w14:textId="2F4E431E" w:rsidR="00E83D00" w:rsidRPr="00E83D00" w:rsidRDefault="00E83D00" w:rsidP="00E83D00">
      <w:pPr>
        <w:spacing w:after="24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83D00">
        <w:rPr>
          <w:rFonts w:ascii="TH Sarabun New" w:hAnsi="TH Sarabun New" w:cs="TH Sarabun New" w:hint="cs"/>
          <w:sz w:val="32"/>
          <w:szCs w:val="32"/>
          <w:cs/>
        </w:rPr>
        <w:t>ศูนย์วิชาการเพื่อความปลอดภัยทางถนน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ภายใต้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มูลนิธินโยบายถนนปลอดภัย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โดยการสนับสนุนจาก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สำนักงานกองทุนสนับสนุนการสร้างเสริมสุขภาพ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ได้รับมอบหมายให้เป็นหน่วยงานหลักในการประสานและเตรียมการจัดงานสัมมนาวิชาการระดับชาติ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เรื่องความปลอดภัยทางถนน</w:t>
      </w:r>
      <w:r w:rsidR="00C93B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93B4F" w:rsidRPr="00C93B4F">
        <w:rPr>
          <w:rFonts w:ascii="TH Sarabun New" w:hAnsi="TH Sarabun New" w:cs="TH Sarabun New"/>
          <w:sz w:val="32"/>
          <w:szCs w:val="32"/>
          <w:cs/>
        </w:rPr>
        <w:t>ซึ่งจะจัดขึ้นในทุก ๆ 2 ปี</w:t>
      </w:r>
      <w:r w:rsidR="00C93B4F">
        <w:rPr>
          <w:rFonts w:ascii="TH Sarabun New" w:hAnsi="TH Sarabun New" w:cs="TH Sarabun New" w:hint="cs"/>
          <w:sz w:val="32"/>
          <w:szCs w:val="32"/>
          <w:cs/>
        </w:rPr>
        <w:t xml:space="preserve"> และในปีนี้     จัดขึ้นเป็น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ครั้งที่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17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ภายใต้แนวคิด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8119A">
        <w:rPr>
          <w:rFonts w:ascii="TH Sarabun New" w:hAnsi="TH Sarabun New" w:cs="TH Sarabun New"/>
          <w:b/>
          <w:bCs/>
          <w:sz w:val="32"/>
          <w:szCs w:val="32"/>
          <w:cs/>
        </w:rPr>
        <w:t>“</w:t>
      </w:r>
      <w:r w:rsidRPr="0058119A">
        <w:rPr>
          <w:rFonts w:ascii="TH Sarabun New" w:hAnsi="TH Sarabun New" w:cs="TH Sarabun New"/>
          <w:b/>
          <w:bCs/>
          <w:sz w:val="32"/>
          <w:szCs w:val="32"/>
        </w:rPr>
        <w:t xml:space="preserve">Unlocking Safe Cities </w:t>
      </w:r>
      <w:r w:rsidRPr="0058119A">
        <w:rPr>
          <w:rFonts w:ascii="TH Sarabun New" w:hAnsi="TH Sarabun New" w:cs="TH Sarabun New" w:hint="cs"/>
          <w:b/>
          <w:bCs/>
          <w:sz w:val="32"/>
          <w:szCs w:val="32"/>
          <w:cs/>
        </w:rPr>
        <w:t>ปลดล็อกถนนปลอดภัย</w:t>
      </w:r>
      <w:r w:rsidRPr="005811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8119A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เพื่อเมืองที่ปลอดภัย</w:t>
      </w:r>
      <w:r w:rsidRPr="0058119A">
        <w:rPr>
          <w:rFonts w:ascii="TH Sarabun New" w:hAnsi="TH Sarabun New" w:cs="TH Sarabun New" w:hint="eastAsia"/>
          <w:b/>
          <w:bCs/>
          <w:sz w:val="32"/>
          <w:szCs w:val="32"/>
          <w:cs/>
        </w:rPr>
        <w:t>”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เพื่อเป็นเวทีกลางในการรวบรวม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แลกเปลี่ยน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และเผยแพร่องค์ความรู้ด้านความปลอดภัยทางถนนจากทั้งในระดับนโยบาย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และการปฏิบัติการในพื้นที่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รวมถึงการนำเสนอผลงานวิจัย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นวัตกรรม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บทเรียนการดำเนินงาน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ต้นแบบความสำเร็จจากหน่วยงานและเครือข่ายที่ร่วมกันขับเคลื่อนงานด้านความปลอดภัยทางถนนทั่วประเทศ</w:t>
      </w:r>
    </w:p>
    <w:p w14:paraId="6C37946A" w14:textId="35A5FB64" w:rsidR="00E83D00" w:rsidRPr="00E83D00" w:rsidRDefault="00E83D00" w:rsidP="000A091B">
      <w:pPr>
        <w:spacing w:after="24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83D00">
        <w:rPr>
          <w:rFonts w:ascii="TH Sarabun New" w:hAnsi="TH Sarabun New" w:cs="TH Sarabun New" w:hint="cs"/>
          <w:sz w:val="32"/>
          <w:szCs w:val="32"/>
          <w:cs/>
        </w:rPr>
        <w:t>การจัดงานในครั้งนี้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ยังมุ่งสร้างพื้นที่แห่งการเรียนรู้และการเชื่อมโยงเครือข่ายการทำงานร่วมกันระหว่างหน่วยงาน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องค์กร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และบุคลากรที่มีบทบาทในการขับเคลื่อนประเด็นความปลอดภัยทางถนน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ผ่านกิจกรรมการประชุมวิชาการ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เวทีเสวนา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การแลกเปลี่ยนประสบการณ์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การมอบรางวัลเชิดชูเกียรติแก่หน่วยงานหรือพื้นที่ต้นแบบที่มีบทบาทสำคัญในการลดความสูญเสียบนท้อ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อันจะนำไปสู่การต่อยอดแนวคิดและการประยุกต์ใช้ในพื้นที่อื่นอย่างเป็นรูปธรรม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นอกจากนี้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ภายในงานยังเปิดพื้นที่ในการร่วมกันสะท้อนสถานการณ์และข้อท้าทายสำคัญด้านความปลอดภัยทางถนน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อาทิ</w:t>
      </w:r>
      <w:r w:rsidRPr="001E6E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ความปลอดภัยของเด็กและเยาวชน</w:t>
      </w:r>
      <w:r w:rsidRPr="001E6E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การจัดการความเร็ว</w:t>
      </w:r>
      <w:r w:rsidRPr="001E6E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กฎหมายและการบังคับใช้</w:t>
      </w:r>
      <w:r w:rsidRPr="001E6E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การออกแบบเมืองและถนนที่ปลอดภัย</w:t>
      </w:r>
      <w:r w:rsidR="001E6EF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การสื่อสารสาธารณะ</w:t>
      </w:r>
      <w:r w:rsidRPr="001E6EF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E6EF7">
        <w:rPr>
          <w:rFonts w:ascii="TH Sarabun New" w:hAnsi="TH Sarabun New" w:cs="TH Sarabun New" w:hint="cs"/>
          <w:b/>
          <w:bCs/>
          <w:sz w:val="32"/>
          <w:szCs w:val="32"/>
          <w:cs/>
        </w:rPr>
        <w:t>ตลอดจนการสร้างกลไกความร่วมมือระหว่างหน่วยงาน</w:t>
      </w:r>
      <w:r w:rsidRPr="001E6EF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เพื่อร่วมกันค้นหาแนวทาง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ปลดล็อก</w:t>
      </w:r>
      <w:r w:rsidRPr="00E83D00">
        <w:rPr>
          <w:rFonts w:ascii="TH Sarabun New" w:hAnsi="TH Sarabun New" w:cs="TH Sarabun New" w:hint="eastAsia"/>
          <w:sz w:val="32"/>
          <w:szCs w:val="32"/>
          <w:cs/>
        </w:rPr>
        <w:t>”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อุปสรรคในการดำเนินงาน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และผลักดันไปสู่ข้อเสนอเชิงนโยบายที่สามารถนำไปสู่การเปลี่ยนแปลงเชิงระบบได้อย่างยั่งยืน</w:t>
      </w:r>
    </w:p>
    <w:p w14:paraId="3C78E6EF" w14:textId="3F901722" w:rsidR="008E5AF4" w:rsidRPr="008E5AF4" w:rsidRDefault="00E83D00" w:rsidP="00E319BA">
      <w:pPr>
        <w:spacing w:after="24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83D00">
        <w:rPr>
          <w:rFonts w:ascii="TH Sarabun New" w:hAnsi="TH Sarabun New" w:cs="TH Sarabun New" w:hint="cs"/>
          <w:sz w:val="32"/>
          <w:szCs w:val="32"/>
          <w:cs/>
        </w:rPr>
        <w:t>ดังนั้น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เพื่อให้การประชาสัมพันธ์งานสัมมนาวิชาการระดับชาติ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เรื่องความปลอดภัยทางถนน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ครั้งที่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17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เป็นไปอย่างมีประสิทธิภาพ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สามารถสื่อสารสาระสำคัญของงานไปยังกลุ่มเป้าหมายได้อย่างครอบคลุม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และสร้างการรับรู้ต่อสาธารณะในวงกว้าง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จึงมีความจำเป็นต้องดำเนิน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โครงการประชาสัมพันธ์และส่งเสริมการเผยแพร่องค์ความรู้งานสัมมนาวิชาการระดับชาติ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เรื่องความปลอดภัยทางถนน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83D00">
        <w:rPr>
          <w:rFonts w:ascii="TH Sarabun New" w:hAnsi="TH Sarabun New" w:cs="TH Sarabun New" w:hint="cs"/>
          <w:sz w:val="32"/>
          <w:szCs w:val="32"/>
          <w:cs/>
        </w:rPr>
        <w:t>ครั้งที่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17”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เพื่อส่งเสริมให้เครือข่าย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ผู้ปฏิบัติงาน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นักวิชาการ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หน่วยงานภาครัฐ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ภาคเอกชน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สื่อมวลชน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ตลอดจนประชาชนผู้สนใจ</w:t>
      </w:r>
      <w:r w:rsidRPr="002803B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803B8">
        <w:rPr>
          <w:rFonts w:ascii="TH Sarabun New" w:hAnsi="TH Sarabun New" w:cs="TH Sarabun New" w:hint="cs"/>
          <w:b/>
          <w:bCs/>
          <w:sz w:val="32"/>
          <w:szCs w:val="32"/>
          <w:cs/>
        </w:rPr>
        <w:t>เข้าถึงข้อมูลข่าวสารและเข้าร่วมงานมากยิ่งขึ้น</w:t>
      </w:r>
      <w:r w:rsidRPr="00E83D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74AB" w:rsidRPr="00BC74AB">
        <w:rPr>
          <w:rFonts w:ascii="TH Sarabun New" w:hAnsi="TH Sarabun New" w:cs="TH Sarabun New"/>
          <w:sz w:val="32"/>
          <w:szCs w:val="32"/>
          <w:cs/>
        </w:rPr>
        <w:t>อันจะนำไปสู่การขยายผลองค์ความรู้ การสร้างความร่วมมือ และ</w:t>
      </w:r>
      <w:r w:rsidR="00BC74AB"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="00BC74AB" w:rsidRPr="00BC74AB">
        <w:rPr>
          <w:rFonts w:ascii="TH Sarabun New" w:hAnsi="TH Sarabun New" w:cs="TH Sarabun New"/>
          <w:sz w:val="32"/>
          <w:szCs w:val="32"/>
          <w:cs/>
        </w:rPr>
        <w:t>การขับเคลื่อนประเด็นความปลอดภัยทางถนนของประเทศอย่างต่อเนื่อง พร้อมผลักดันให้สังคมหันมา</w:t>
      </w:r>
      <w:r w:rsidR="00BC74AB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BC74AB" w:rsidRPr="00BC74AB">
        <w:rPr>
          <w:rFonts w:ascii="TH Sarabun New" w:hAnsi="TH Sarabun New" w:cs="TH Sarabun New"/>
          <w:sz w:val="32"/>
          <w:szCs w:val="32"/>
          <w:cs/>
        </w:rPr>
        <w:t>ให้ความสำคัญกับ</w:t>
      </w:r>
      <w:r w:rsidR="00BC74AB" w:rsidRPr="003D6B63">
        <w:rPr>
          <w:rFonts w:ascii="TH Sarabun New" w:hAnsi="TH Sarabun New" w:cs="TH Sarabun New"/>
          <w:b/>
          <w:bCs/>
          <w:sz w:val="32"/>
          <w:szCs w:val="32"/>
          <w:cs/>
        </w:rPr>
        <w:t>การจัดการเชิงระบบ มากกว่าการมุ่งชี้ความผิดไปที่บุคคลเพียงอย่างเดียว</w:t>
      </w:r>
    </w:p>
    <w:p w14:paraId="770B5F5B" w14:textId="060E31C8" w:rsidR="008E6C92" w:rsidRPr="00561540" w:rsidRDefault="008E6C92" w:rsidP="008E6C92">
      <w:pPr>
        <w:pStyle w:val="ListParagraph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61540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</w:p>
    <w:p w14:paraId="0A561F85" w14:textId="77777777" w:rsidR="008E6C92" w:rsidRPr="004A404E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 w:hint="cs"/>
          <w:sz w:val="32"/>
          <w:szCs w:val="32"/>
          <w:cs/>
        </w:rPr>
        <w:t>เพื่อประชาสัมพันธ์งานสัมมนาความปลอดภัยทางถนนระดับชาติครั้งที่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</w:rPr>
        <w:t>17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  <w:cs/>
        </w:rPr>
        <w:t>ให้เป็นที่รับรู้ในวงกว้าง</w:t>
      </w:r>
    </w:p>
    <w:p w14:paraId="2503F5BA" w14:textId="17994AD9" w:rsidR="008E6C92" w:rsidRPr="004A404E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 xml:space="preserve">เพื่อส่งเสริมให้หน่วยงานภาครัฐที่เกี่ยวข้อง เช่น องค์กรปกครองส่วนท้องถิ่น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2803B8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ภาคเอกชน </w:t>
      </w:r>
      <w:r w:rsidR="002803B8"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Pr="004A404E">
        <w:rPr>
          <w:rFonts w:ascii="TH Sarabun New" w:hAnsi="TH Sarabun New" w:cs="TH Sarabun New"/>
          <w:sz w:val="32"/>
          <w:szCs w:val="32"/>
          <w:cs/>
        </w:rPr>
        <w:t>ภาคอุตสาหกรรม</w:t>
      </w:r>
      <w:r w:rsidR="002803B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  <w:cs/>
        </w:rPr>
        <w:t>และองค์กรที่มีบทบาทด้านความปลอดภัยในการทำงานและการเดินทาง</w:t>
      </w:r>
      <w:r w:rsidR="00317D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  <w:cs/>
        </w:rPr>
        <w:t>เข้าร่วมงานและนำองค์ความรู้ไปใช้ประโยชน์</w:t>
      </w:r>
    </w:p>
    <w:p w14:paraId="23F6B431" w14:textId="77777777" w:rsidR="008E6C92" w:rsidRPr="004A404E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 w:hint="cs"/>
          <w:sz w:val="32"/>
          <w:szCs w:val="32"/>
          <w:cs/>
        </w:rPr>
        <w:t>เพื่อส่งเสริมสนับสนุนให้สื่อมวลชนแขนงต่าง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ๆ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ได้ตระหนักและมีส่วนในการสนับสนุนโครงการ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</w:rPr>
        <w:t xml:space="preserve">         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การสื่อสารประชาสัมพันธ์งานสัมมนาความปลอดภัยทางถนนระดับชาติครั้งที่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</w:rPr>
        <w:t>17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ตลอดจนร่วมเผยแพร่ข้อมูลทางวิชาการของศูนย์วิชาการเพื่อความปลอดภัยทางถนน</w:t>
      </w:r>
    </w:p>
    <w:p w14:paraId="4A6B8A8D" w14:textId="77777777" w:rsidR="008E6C92" w:rsidRDefault="008E6C92" w:rsidP="00E8459F">
      <w:pPr>
        <w:pStyle w:val="ListParagraph"/>
        <w:numPr>
          <w:ilvl w:val="1"/>
          <w:numId w:val="1"/>
        </w:numPr>
        <w:spacing w:before="240" w:after="240"/>
        <w:jc w:val="thaiDistribute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 w:hint="cs"/>
          <w:sz w:val="32"/>
          <w:szCs w:val="32"/>
          <w:cs/>
        </w:rPr>
        <w:t>เพื่อผลิตและกระจายชิ้นงานสื่อในหลากหลายรูปแบบและเนื้อหาที่ต่างกันเพื่อเข้าถึงกลุ่มเป้าหมาย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 xml:space="preserve">        ทุกกลุ่มด้านความปลอดภัยทางถนน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เช่น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ภาครัฐ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  <w:cs/>
        </w:rPr>
        <w:t>ภาคเอกชน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 xml:space="preserve"> กลุ่มภาคีเครือข่ายอื่น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ๆ ทั้งรูปแบบ คลิปสั้น โปสเตอร์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</w:rPr>
        <w:t xml:space="preserve">infographic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แบนเนอร์ สปอตวิทยุ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ฯลฯ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 w:hint="cs"/>
          <w:sz w:val="32"/>
          <w:szCs w:val="32"/>
          <w:cs/>
        </w:rPr>
        <w:t>โดยให้เชื่อมโยงประชาสัมพันธ์งานสัมมนาความปลอดภัยทางถนนระดับชาติครั้งที่</w:t>
      </w:r>
      <w:r w:rsidRPr="004A404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A404E">
        <w:rPr>
          <w:rFonts w:ascii="TH Sarabun New" w:hAnsi="TH Sarabun New" w:cs="TH Sarabun New"/>
          <w:sz w:val="32"/>
          <w:szCs w:val="32"/>
        </w:rPr>
        <w:t>17</w:t>
      </w:r>
    </w:p>
    <w:p w14:paraId="389A434A" w14:textId="77777777" w:rsidR="00532B78" w:rsidRPr="00532B78" w:rsidRDefault="00532B78" w:rsidP="00532B78">
      <w:pPr>
        <w:pStyle w:val="ListParagraph"/>
        <w:spacing w:before="240" w:after="240"/>
        <w:ind w:left="715"/>
        <w:jc w:val="thaiDistribute"/>
        <w:rPr>
          <w:rFonts w:ascii="TH Sarabun New" w:hAnsi="TH Sarabun New" w:cs="TH Sarabun New"/>
          <w:sz w:val="18"/>
          <w:szCs w:val="18"/>
        </w:rPr>
      </w:pPr>
    </w:p>
    <w:p w14:paraId="1AAF1965" w14:textId="77777777" w:rsidR="008E6C92" w:rsidRPr="00F47517" w:rsidRDefault="008E6C92" w:rsidP="008E6C92">
      <w:pPr>
        <w:pStyle w:val="ListParagraph"/>
        <w:numPr>
          <w:ilvl w:val="0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561540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คุณสมบัติของผู้ยื่นข้อเสนอ</w:t>
      </w:r>
    </w:p>
    <w:p w14:paraId="4A6DE6D2" w14:textId="748B0DD4" w:rsidR="008E6C92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t>เป็นบุคคลธรรมดา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หรือนิติบุคคล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ที่มีความเชี่ยวชาญด้านการสื่อสารประชาสัมพันธ์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การตลาด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หรือ</w:t>
      </w:r>
      <w:r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การจัดกิจกรรมทางวิชาการ</w:t>
      </w:r>
    </w:p>
    <w:p w14:paraId="753CE9CA" w14:textId="78B3E63F" w:rsidR="008E6C92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t>มีประสบการณ์ด้านการประชาสัมพันธ์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การสื่อสารเชิงกลยุทธ์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หรือการจัดกิจกรรมสาธารณะ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งานสัมมนา</w:t>
      </w:r>
    </w:p>
    <w:p w14:paraId="3CE1F2FA" w14:textId="2895065C" w:rsidR="008E6C92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lastRenderedPageBreak/>
        <w:t>มีความสามารถในการวางแผนการสื่อสาร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การออกแบบเนื้อหา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และการประชาสัมพันธ์ผ่านช่องทางสื่อที่หลากหลาย</w:t>
      </w:r>
    </w:p>
    <w:p w14:paraId="43333FC1" w14:textId="77777777" w:rsidR="008E6C92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t>มีเครือข่ายสื่อมวลชน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เครือข่ายภาครัฐ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ภาคเอกชน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หรือเครือข่ายสังคมออนไลน์ที่สามารถช่วยขยายการรับรู้ของงานได้</w:t>
      </w:r>
    </w:p>
    <w:p w14:paraId="2021AE46" w14:textId="77777777" w:rsidR="008E6C92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t>มีความรับผิดชอบ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สามารถบริหารจัดการงานตามแผนงานและระยะเวลาที่กำหนดได้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และมีทีมงานสำหรับทำอย่างครบวงจร </w:t>
      </w:r>
    </w:p>
    <w:p w14:paraId="47278121" w14:textId="77777777" w:rsidR="008E6C92" w:rsidRPr="00F47517" w:rsidRDefault="008E6C92" w:rsidP="008E6C92">
      <w:pPr>
        <w:pStyle w:val="ListParagraph"/>
        <w:numPr>
          <w:ilvl w:val="1"/>
          <w:numId w:val="1"/>
        </w:numPr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r w:rsidRPr="00F47517">
        <w:rPr>
          <w:rFonts w:ascii="TH Sarabun New" w:hAnsi="TH Sarabun New" w:cs="TH Sarabun New" w:hint="cs"/>
          <w:sz w:val="32"/>
          <w:szCs w:val="32"/>
          <w:cs/>
        </w:rPr>
        <w:t>สามารถทำงานร่วมกับคณะทำงานโครงการ</w:t>
      </w:r>
      <w:r w:rsidRPr="00F4751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7517">
        <w:rPr>
          <w:rFonts w:ascii="TH Sarabun New" w:hAnsi="TH Sarabun New" w:cs="TH Sarabun New" w:hint="cs"/>
          <w:sz w:val="32"/>
          <w:szCs w:val="32"/>
          <w:cs/>
        </w:rPr>
        <w:t>และปรับแผนการสื่อสารให้สอดคล้องกับเป้าหมายของงานได้</w:t>
      </w:r>
    </w:p>
    <w:p w14:paraId="5191B6B0" w14:textId="77777777" w:rsidR="008E6C92" w:rsidRPr="00A122D3" w:rsidRDefault="008E6C92" w:rsidP="008E6C92">
      <w:pPr>
        <w:spacing w:before="240"/>
        <w:jc w:val="thaiDistribute"/>
        <w:rPr>
          <w:rFonts w:ascii="TH Sarabun New" w:hAnsi="TH Sarabun New" w:cs="TH Sarabun New"/>
          <w:sz w:val="16"/>
          <w:szCs w:val="16"/>
        </w:rPr>
      </w:pPr>
    </w:p>
    <w:p w14:paraId="5E1A66C3" w14:textId="77777777" w:rsidR="008E6C92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561540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รายละเอียดคุณลักษณะเฉพาะ หรือขอบเขตของงานจ้าง</w:t>
      </w:r>
      <w:bookmarkStart w:id="0" w:name="_Hlk214546080"/>
    </w:p>
    <w:p w14:paraId="35E5251A" w14:textId="77777777" w:rsidR="008E6C92" w:rsidRPr="00045790" w:rsidRDefault="008E6C92" w:rsidP="008E6C92">
      <w:pPr>
        <w:pStyle w:val="ListParagraph"/>
        <w:numPr>
          <w:ilvl w:val="1"/>
          <w:numId w:val="8"/>
        </w:numPr>
        <w:ind w:left="567" w:hanging="283"/>
        <w:rPr>
          <w:rFonts w:ascii="TH Sarabun New" w:hAnsi="TH Sarabun New" w:cs="TH Sarabun New"/>
          <w:b/>
          <w:bCs/>
          <w:sz w:val="32"/>
          <w:szCs w:val="32"/>
        </w:rPr>
      </w:pPr>
      <w:r w:rsidRPr="00045790">
        <w:rPr>
          <w:rFonts w:ascii="TH Sarabun New" w:hAnsi="TH Sarabun New" w:cs="TH Sarabun New" w:hint="cs"/>
          <w:b/>
          <w:bCs/>
          <w:sz w:val="32"/>
          <w:szCs w:val="32"/>
          <w:cs/>
        </w:rPr>
        <w:t>จัดทำแผนการสื่อสารประชาสัมพันธ์</w:t>
      </w:r>
    </w:p>
    <w:p w14:paraId="32CD1D41" w14:textId="77777777" w:rsidR="008E6C92" w:rsidRPr="004A404E" w:rsidRDefault="008E6C92" w:rsidP="008E6C9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>วิเคราะห์กลุ่มเป้าหมายของงาน เช่น</w:t>
      </w:r>
    </w:p>
    <w:p w14:paraId="01E8130B" w14:textId="7821BA7B" w:rsidR="008E6C92" w:rsidRPr="004A404E" w:rsidRDefault="008E6C92" w:rsidP="008E6C92">
      <w:pPr>
        <w:pStyle w:val="NormalWeb"/>
        <w:numPr>
          <w:ilvl w:val="1"/>
          <w:numId w:val="4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>หน่วยงานภาครัฐที่เกี่ยวข้องกับความปลอดภัยทางถนน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Pr="004A404E">
        <w:rPr>
          <w:rFonts w:ascii="TH Sarabun New" w:hAnsi="TH Sarabun New" w:cs="TH Sarabun New"/>
          <w:sz w:val="32"/>
          <w:szCs w:val="32"/>
          <w:cs/>
        </w:rPr>
        <w:t>องค์กรปกครองส่วนท้องถิ่น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(อบจ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/เทศบาล) </w:t>
      </w:r>
      <w:r>
        <w:rPr>
          <w:rFonts w:ascii="TH Sarabun New" w:hAnsi="TH Sarabun New" w:cs="TH Sarabun New"/>
          <w:sz w:val="32"/>
          <w:szCs w:val="32"/>
        </w:rPr>
        <w:t xml:space="preserve">, </w:t>
      </w:r>
      <w:r>
        <w:rPr>
          <w:rFonts w:ascii="TH Sarabun New" w:hAnsi="TH Sarabun New" w:cs="TH Sarabun New" w:hint="cs"/>
          <w:sz w:val="32"/>
          <w:szCs w:val="32"/>
          <w:cs/>
        </w:rPr>
        <w:t>สำนักงานสาธารณสุขจังหวัด และสำนักงานป้องกันและบรรเทาสาธารณภัยจังหวัด</w:t>
      </w:r>
    </w:p>
    <w:p w14:paraId="3F2F4AF6" w14:textId="77777777" w:rsidR="008E6C92" w:rsidRPr="004A404E" w:rsidRDefault="008E6C92" w:rsidP="008E6C92">
      <w:pPr>
        <w:pStyle w:val="NormalWeb"/>
        <w:numPr>
          <w:ilvl w:val="1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>หน่วยงานภาคเอกชนและภาคอุตสาหกรรม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เช่น </w:t>
      </w:r>
      <w:r w:rsidRPr="007A5F8D">
        <w:rPr>
          <w:rFonts w:ascii="TH Sarabun New" w:hAnsi="TH Sarabun New" w:cs="TH Sarabun New"/>
          <w:sz w:val="32"/>
          <w:szCs w:val="32"/>
          <w:cs/>
        </w:rPr>
        <w:t>เจ้าหน้าที่ความปลอดภัยในการทำงาน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(จป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45BA187" w14:textId="77777777" w:rsidR="008E6C92" w:rsidRPr="004A404E" w:rsidRDefault="008E6C92" w:rsidP="008E6C92">
      <w:pPr>
        <w:pStyle w:val="NormalWeb"/>
        <w:numPr>
          <w:ilvl w:val="1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 xml:space="preserve">นักวิชาการ นักศึกษา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นักสื่อสาร นักข่าว </w:t>
      </w:r>
      <w:r w:rsidRPr="004A404E">
        <w:rPr>
          <w:rFonts w:ascii="TH Sarabun New" w:hAnsi="TH Sarabun New" w:cs="TH Sarabun New"/>
          <w:sz w:val="32"/>
          <w:szCs w:val="32"/>
          <w:cs/>
        </w:rPr>
        <w:t>และประชาชนทั่วไป</w:t>
      </w:r>
    </w:p>
    <w:p w14:paraId="1A508094" w14:textId="77777777" w:rsidR="008E6C92" w:rsidRPr="00EF19B9" w:rsidRDefault="008E6C92" w:rsidP="008E6C92">
      <w:pPr>
        <w:pStyle w:val="NormalWeb"/>
        <w:numPr>
          <w:ilvl w:val="0"/>
          <w:numId w:val="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>จัดทำแผนการสื่อสารและประชาสัมพันธ์ (</w:t>
      </w:r>
      <w:r w:rsidRPr="004A404E">
        <w:rPr>
          <w:rFonts w:ascii="TH Sarabun New" w:hAnsi="TH Sarabun New" w:cs="TH Sarabun New"/>
          <w:sz w:val="32"/>
          <w:szCs w:val="32"/>
        </w:rPr>
        <w:t xml:space="preserve">Communication Plan) </w:t>
      </w:r>
      <w:r w:rsidRPr="004A404E">
        <w:rPr>
          <w:rFonts w:ascii="TH Sarabun New" w:hAnsi="TH Sarabun New" w:cs="TH Sarabun New"/>
          <w:sz w:val="32"/>
          <w:szCs w:val="32"/>
          <w:cs/>
        </w:rPr>
        <w:t>เพื่อสร้างการรับรู้และเชิญชวนเข้าร่วมงาน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19B9">
        <w:rPr>
          <w:rFonts w:ascii="TH Sarabun New" w:hAnsi="TH Sarabun New" w:cs="TH Sarabun New"/>
          <w:b/>
          <w:bCs/>
          <w:sz w:val="32"/>
          <w:szCs w:val="32"/>
          <w:cs/>
        </w:rPr>
        <w:t>ยอดการเข้าถึงทางออนไลน์ (</w:t>
      </w:r>
      <w:r w:rsidRPr="00EF19B9">
        <w:rPr>
          <w:rFonts w:ascii="TH Sarabun New" w:hAnsi="TH Sarabun New" w:cs="TH Sarabun New"/>
          <w:b/>
          <w:bCs/>
          <w:sz w:val="32"/>
          <w:szCs w:val="32"/>
        </w:rPr>
        <w:t xml:space="preserve">Online Reach)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รวมทั้งหมดตลอดโครงการ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900,000 </w:t>
      </w:r>
      <w:r w:rsidRPr="00EF19B9">
        <w:rPr>
          <w:rFonts w:ascii="TH Sarabun New" w:hAnsi="TH Sarabun New" w:cs="TH Sarabun New"/>
          <w:b/>
          <w:bCs/>
          <w:sz w:val="32"/>
          <w:szCs w:val="32"/>
          <w:cs/>
        </w:rPr>
        <w:t>ครั้ง</w:t>
      </w:r>
    </w:p>
    <w:p w14:paraId="1D615AA6" w14:textId="77777777" w:rsidR="008E6C92" w:rsidRDefault="008E6C92" w:rsidP="008E6C92">
      <w:pPr>
        <w:pStyle w:val="NormalWeb"/>
        <w:numPr>
          <w:ilvl w:val="0"/>
          <w:numId w:val="4"/>
        </w:numPr>
        <w:rPr>
          <w:rFonts w:ascii="TH Sarabun New" w:hAnsi="TH Sarabun New" w:cs="TH Sarabun New"/>
          <w:sz w:val="32"/>
          <w:szCs w:val="32"/>
        </w:rPr>
      </w:pPr>
      <w:r w:rsidRPr="004A404E">
        <w:rPr>
          <w:rFonts w:ascii="TH Sarabun New" w:hAnsi="TH Sarabun New" w:cs="TH Sarabun New"/>
          <w:sz w:val="32"/>
          <w:szCs w:val="32"/>
          <w:cs/>
        </w:rPr>
        <w:t>กำหนด</w:t>
      </w:r>
      <w:r>
        <w:rPr>
          <w:rFonts w:ascii="TH Sarabun New" w:hAnsi="TH Sarabun New" w:cs="TH Sarabun New" w:hint="cs"/>
          <w:sz w:val="32"/>
          <w:szCs w:val="32"/>
          <w:cs/>
        </w:rPr>
        <w:t>กลยุทธ์การ</w:t>
      </w:r>
      <w:r w:rsidRPr="004A404E">
        <w:rPr>
          <w:rFonts w:ascii="TH Sarabun New" w:hAnsi="TH Sarabun New" w:cs="TH Sarabun New"/>
          <w:sz w:val="32"/>
          <w:szCs w:val="32"/>
          <w:cs/>
        </w:rPr>
        <w:t>สื่อสาร (</w:t>
      </w:r>
      <w:r w:rsidRPr="004A404E">
        <w:rPr>
          <w:rFonts w:ascii="TH Sarabun New" w:hAnsi="TH Sarabun New" w:cs="TH Sarabun New"/>
          <w:sz w:val="32"/>
          <w:szCs w:val="32"/>
        </w:rPr>
        <w:t xml:space="preserve">Key Message) </w:t>
      </w:r>
      <w:r w:rsidRPr="004A404E">
        <w:rPr>
          <w:rFonts w:ascii="TH Sarabun New" w:hAnsi="TH Sarabun New" w:cs="TH Sarabun New"/>
          <w:sz w:val="32"/>
          <w:szCs w:val="32"/>
          <w:cs/>
        </w:rPr>
        <w:t>ของงานให้สอดคล้องกับเป้าหมายการจัดงาน</w:t>
      </w:r>
    </w:p>
    <w:p w14:paraId="3ADF6494" w14:textId="77777777" w:rsidR="008E6C92" w:rsidRPr="00045790" w:rsidRDefault="008E6C92" w:rsidP="008E6C92">
      <w:pPr>
        <w:pStyle w:val="NormalWeb"/>
        <w:numPr>
          <w:ilvl w:val="1"/>
          <w:numId w:val="8"/>
        </w:numPr>
        <w:spacing w:after="0" w:afterAutospacing="0"/>
        <w:ind w:left="567" w:hanging="283"/>
        <w:rPr>
          <w:rFonts w:ascii="TH Sarabun New" w:hAnsi="TH Sarabun New" w:cs="TH Sarabun New"/>
          <w:b/>
          <w:bCs/>
          <w:sz w:val="32"/>
          <w:szCs w:val="32"/>
        </w:rPr>
      </w:pPr>
      <w:r w:rsidRPr="0004579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การผลิตเนื้อหาสื่อประชาสัมพันธ์</w:t>
      </w:r>
    </w:p>
    <w:p w14:paraId="2722462D" w14:textId="77777777" w:rsidR="008E6C92" w:rsidRPr="00D25F1C" w:rsidRDefault="008E6C92" w:rsidP="008E6C92">
      <w:pPr>
        <w:numPr>
          <w:ilvl w:val="0"/>
          <w:numId w:val="5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ออกแบบเนื้อหาและสื่อประชาสัมพันธ์ เช่น</w:t>
      </w:r>
    </w:p>
    <w:p w14:paraId="68EAFFF7" w14:textId="4C6471E0" w:rsidR="008E6C92" w:rsidRPr="00D25F1C" w:rsidRDefault="00197BFC" w:rsidP="00197BFC">
      <w:pPr>
        <w:numPr>
          <w:ilvl w:val="1"/>
          <w:numId w:val="19"/>
        </w:numPr>
        <w:tabs>
          <w:tab w:val="num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8E6C92" w:rsidRPr="00D25F1C">
        <w:rPr>
          <w:rFonts w:ascii="TH Sarabun New" w:hAnsi="TH Sarabun New" w:cs="TH Sarabun New"/>
          <w:sz w:val="32"/>
          <w:szCs w:val="32"/>
          <w:cs/>
        </w:rPr>
        <w:t>โปสเตอร์ประชาสัมพันธ์</w:t>
      </w:r>
    </w:p>
    <w:p w14:paraId="1A6A9BD9" w14:textId="777A97E1" w:rsidR="008E6C92" w:rsidRDefault="00197BFC" w:rsidP="00197BFC">
      <w:pPr>
        <w:numPr>
          <w:ilvl w:val="1"/>
          <w:numId w:val="19"/>
        </w:numPr>
        <w:tabs>
          <w:tab w:val="num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8E6C92" w:rsidRPr="00D25F1C">
        <w:rPr>
          <w:rFonts w:ascii="TH Sarabun New" w:hAnsi="TH Sarabun New" w:cs="TH Sarabun New"/>
          <w:sz w:val="32"/>
          <w:szCs w:val="32"/>
          <w:cs/>
        </w:rPr>
        <w:t>สื่อออนไลน์</w:t>
      </w:r>
      <w:r w:rsidR="008E6C92">
        <w:rPr>
          <w:rFonts w:ascii="TH Sarabun New" w:hAnsi="TH Sarabun New" w:cs="TH Sarabun New" w:hint="cs"/>
          <w:sz w:val="32"/>
          <w:szCs w:val="32"/>
          <w:cs/>
        </w:rPr>
        <w:t xml:space="preserve"> เช่น</w:t>
      </w:r>
    </w:p>
    <w:p w14:paraId="06E983A4" w14:textId="77777777" w:rsidR="008E6C92" w:rsidRDefault="008E6C92" w:rsidP="00197BFC">
      <w:pPr>
        <w:pStyle w:val="ListParagraph"/>
        <w:numPr>
          <w:ilvl w:val="2"/>
          <w:numId w:val="19"/>
        </w:numPr>
        <w:tabs>
          <w:tab w:val="num" w:pos="164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คลิปสั้นความยาว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ไม่เกิน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นาที 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อย่างน้อย </w:t>
      </w:r>
      <w:r>
        <w:rPr>
          <w:rFonts w:ascii="TH Sarabun New" w:hAnsi="TH Sarabun New" w:cs="TH Sarabun New"/>
          <w:sz w:val="32"/>
          <w:szCs w:val="32"/>
        </w:rPr>
        <w:t>10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 ชิ้น </w:t>
      </w:r>
    </w:p>
    <w:p w14:paraId="476BD9B5" w14:textId="77777777" w:rsidR="008E6C92" w:rsidRDefault="008E6C92" w:rsidP="00197BFC">
      <w:pPr>
        <w:pStyle w:val="ListParagraph"/>
        <w:numPr>
          <w:ilvl w:val="2"/>
          <w:numId w:val="19"/>
        </w:numPr>
        <w:tabs>
          <w:tab w:val="num" w:pos="164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คลิปความยาว </w:t>
      </w:r>
      <w:r w:rsidRPr="00B42F52">
        <w:rPr>
          <w:rFonts w:ascii="TH Sarabun New" w:hAnsi="TH Sarabun New" w:cs="TH Sarabun New"/>
          <w:sz w:val="32"/>
          <w:szCs w:val="32"/>
        </w:rPr>
        <w:t xml:space="preserve">10-15 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>นาทีอย่างน้อย</w:t>
      </w:r>
      <w:r w:rsidRPr="00B42F52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2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 ชิ้น </w:t>
      </w:r>
    </w:p>
    <w:p w14:paraId="0F8BD843" w14:textId="77777777" w:rsidR="008E6C92" w:rsidRDefault="008E6C92" w:rsidP="00197BFC">
      <w:pPr>
        <w:pStyle w:val="ListParagraph"/>
        <w:numPr>
          <w:ilvl w:val="2"/>
          <w:numId w:val="19"/>
        </w:numPr>
        <w:tabs>
          <w:tab w:val="num" w:pos="164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สปอตวิทยุ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อย่างน้อย </w:t>
      </w:r>
      <w:r>
        <w:rPr>
          <w:rFonts w:ascii="TH Sarabun New" w:hAnsi="TH Sarabun New" w:cs="TH Sarabun New"/>
          <w:sz w:val="32"/>
          <w:szCs w:val="32"/>
        </w:rPr>
        <w:t>2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 ชิ้น </w:t>
      </w:r>
    </w:p>
    <w:p w14:paraId="02F43E36" w14:textId="77777777" w:rsidR="008E6C92" w:rsidRPr="00B42F52" w:rsidRDefault="008E6C92" w:rsidP="00197BFC">
      <w:pPr>
        <w:pStyle w:val="ListParagraph"/>
        <w:numPr>
          <w:ilvl w:val="2"/>
          <w:numId w:val="19"/>
        </w:numPr>
        <w:tabs>
          <w:tab w:val="num" w:pos="1647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42F52">
        <w:rPr>
          <w:rFonts w:ascii="TH Sarabun New" w:hAnsi="TH Sarabun New" w:cs="TH Sarabun New"/>
          <w:sz w:val="32"/>
          <w:szCs w:val="32"/>
          <w:cs/>
        </w:rPr>
        <w:t>อินโฟกราฟิก</w:t>
      </w:r>
      <w:r>
        <w:rPr>
          <w:rFonts w:ascii="TH Sarabun New" w:hAnsi="TH Sarabun New" w:cs="TH Sarabun New" w:hint="cs"/>
          <w:sz w:val="32"/>
          <w:szCs w:val="32"/>
          <w:cs/>
        </w:rPr>
        <w:t>คุณภาพสูง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อย่างน้อย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15</w:t>
      </w:r>
      <w:r w:rsidRPr="00B42F52">
        <w:rPr>
          <w:rFonts w:ascii="TH Sarabun New" w:hAnsi="TH Sarabun New" w:cs="TH Sarabun New" w:hint="cs"/>
          <w:sz w:val="32"/>
          <w:szCs w:val="32"/>
          <w:cs/>
        </w:rPr>
        <w:t xml:space="preserve"> ชิ้น</w:t>
      </w:r>
    </w:p>
    <w:p w14:paraId="6F03561C" w14:textId="00C0B86B" w:rsidR="008E6C92" w:rsidRPr="00D25F1C" w:rsidRDefault="00197BFC" w:rsidP="00197BFC">
      <w:pPr>
        <w:numPr>
          <w:ilvl w:val="1"/>
          <w:numId w:val="19"/>
        </w:numPr>
        <w:tabs>
          <w:tab w:val="num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8E6C92" w:rsidRPr="00D25F1C">
        <w:rPr>
          <w:rFonts w:ascii="TH Sarabun New" w:hAnsi="TH Sarabun New" w:cs="TH Sarabun New"/>
          <w:sz w:val="32"/>
          <w:szCs w:val="32"/>
          <w:cs/>
        </w:rPr>
        <w:t>ข่าวประชาสัมพันธ์</w:t>
      </w:r>
    </w:p>
    <w:p w14:paraId="6E0B6EBA" w14:textId="02CEDC43" w:rsidR="008E6C92" w:rsidRPr="00D25F1C" w:rsidRDefault="00197BFC" w:rsidP="00197BFC">
      <w:pPr>
        <w:numPr>
          <w:ilvl w:val="1"/>
          <w:numId w:val="19"/>
        </w:numPr>
        <w:tabs>
          <w:tab w:val="num" w:pos="144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</w:t>
      </w:r>
      <w:r w:rsidR="008E6C92" w:rsidRPr="00D25F1C">
        <w:rPr>
          <w:rFonts w:ascii="TH Sarabun New" w:hAnsi="TH Sarabun New" w:cs="TH Sarabun New"/>
          <w:sz w:val="32"/>
          <w:szCs w:val="32"/>
          <w:cs/>
        </w:rPr>
        <w:t>บทความหรือเนื้อหาสื่อสารเชิงความรู้เกี่ยวกับความปลอดภัยทางถนน</w:t>
      </w:r>
    </w:p>
    <w:p w14:paraId="16EF1880" w14:textId="21DD22C6" w:rsidR="00532B78" w:rsidRPr="00E319BA" w:rsidRDefault="008E6C92" w:rsidP="00532B78">
      <w:pPr>
        <w:numPr>
          <w:ilvl w:val="0"/>
          <w:numId w:val="5"/>
        </w:numPr>
        <w:tabs>
          <w:tab w:val="num" w:pos="720"/>
        </w:tabs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lastRenderedPageBreak/>
        <w:t xml:space="preserve">จัดทำ </w:t>
      </w:r>
      <w:r w:rsidRPr="00D25F1C">
        <w:rPr>
          <w:rFonts w:ascii="TH Sarabun New" w:hAnsi="TH Sarabun New" w:cs="TH Sarabun New"/>
          <w:sz w:val="32"/>
          <w:szCs w:val="32"/>
        </w:rPr>
        <w:t xml:space="preserve">Content </w:t>
      </w:r>
      <w:r w:rsidRPr="00D25F1C">
        <w:rPr>
          <w:rFonts w:ascii="TH Sarabun New" w:hAnsi="TH Sarabun New" w:cs="TH Sarabun New"/>
          <w:sz w:val="32"/>
          <w:szCs w:val="32"/>
          <w:cs/>
        </w:rPr>
        <w:t>เผยแพร่ผ่านช่องทางออนไลน์</w:t>
      </w:r>
      <w:r w:rsidRPr="00D25F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D25F1C">
        <w:rPr>
          <w:rFonts w:ascii="TH Sarabun New" w:hAnsi="TH Sarabun New" w:cs="TH Sarabun New"/>
          <w:sz w:val="32"/>
          <w:szCs w:val="32"/>
          <w:cs/>
        </w:rPr>
        <w:t>เช่น เว็บไซต์ เพจ หรือเครือข่ายสื่อสังคมออนไลน์</w:t>
      </w:r>
    </w:p>
    <w:p w14:paraId="6FCC0706" w14:textId="77777777" w:rsidR="008E6C92" w:rsidRPr="00045790" w:rsidRDefault="008E6C92" w:rsidP="008E6C92">
      <w:pPr>
        <w:ind w:firstLine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5790">
        <w:rPr>
          <w:rFonts w:ascii="TH Sarabun New" w:hAnsi="TH Sarabun New" w:cs="TH Sarabun New"/>
          <w:b/>
          <w:bCs/>
          <w:sz w:val="32"/>
          <w:szCs w:val="32"/>
        </w:rPr>
        <w:t xml:space="preserve">3.3 </w:t>
      </w:r>
      <w:r w:rsidRPr="00045790">
        <w:rPr>
          <w:rFonts w:ascii="TH Sarabun New" w:hAnsi="TH Sarabun New" w:cs="TH Sarabun New"/>
          <w:b/>
          <w:bCs/>
          <w:sz w:val="32"/>
          <w:szCs w:val="32"/>
          <w:cs/>
        </w:rPr>
        <w:t>การส่งเสริมการลงทะเบียนเข้าร่วมงาน</w:t>
      </w:r>
      <w:r w:rsidRPr="0004579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และ</w:t>
      </w:r>
      <w:r w:rsidRPr="00045790">
        <w:rPr>
          <w:rFonts w:ascii="TH Sarabun New" w:hAnsi="TH Sarabun New" w:cs="TH Sarabun New"/>
          <w:b/>
          <w:bCs/>
          <w:sz w:val="32"/>
          <w:szCs w:val="32"/>
          <w:cs/>
        </w:rPr>
        <w:t>การประชาสัมพันธ์ผ่านเครือข่าย</w:t>
      </w:r>
    </w:p>
    <w:p w14:paraId="01366553" w14:textId="77777777" w:rsidR="008E6C92" w:rsidRPr="00D25F1C" w:rsidRDefault="008E6C92" w:rsidP="008E6C92">
      <w:pPr>
        <w:numPr>
          <w:ilvl w:val="0"/>
          <w:numId w:val="6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ประสานงานกับหน่วยงานภาครัฐ ภาคเอกชน และเครือข่ายที่เกี่ยวข้อง เพื่อเผยแพร่ข้อมูลและเชิญชวนเข้าร่วมงาน</w:t>
      </w:r>
    </w:p>
    <w:p w14:paraId="1ED9C33F" w14:textId="77777777" w:rsidR="008E6C92" w:rsidRDefault="008E6C92" w:rsidP="008E6C92">
      <w:pPr>
        <w:numPr>
          <w:ilvl w:val="0"/>
          <w:numId w:val="6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สนับสนุนการเผยแพร่ข่าวประชาสัมพันธ์ผ่านสื่อมวลชน หรือช่องทางสื่อออนไลน์</w:t>
      </w:r>
    </w:p>
    <w:p w14:paraId="2324142B" w14:textId="48F873AD" w:rsidR="008E6C92" w:rsidRDefault="008E6C92" w:rsidP="008E6C92">
      <w:pPr>
        <w:numPr>
          <w:ilvl w:val="0"/>
          <w:numId w:val="6"/>
        </w:numPr>
        <w:tabs>
          <w:tab w:val="num" w:pos="72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ส่งเสริมการรับรู้</w:t>
      </w:r>
      <w:r>
        <w:rPr>
          <w:rFonts w:ascii="TH Sarabun New" w:hAnsi="TH Sarabun New" w:cs="TH Sarabun New" w:hint="cs"/>
          <w:sz w:val="32"/>
          <w:szCs w:val="32"/>
          <w:cs/>
        </w:rPr>
        <w:t>ผ่าน</w:t>
      </w:r>
      <w:r w:rsidRPr="00D25F1C">
        <w:rPr>
          <w:rFonts w:ascii="TH Sarabun New" w:hAnsi="TH Sarabun New" w:cs="TH Sarabun New"/>
          <w:sz w:val="32"/>
          <w:szCs w:val="32"/>
          <w:cs/>
        </w:rPr>
        <w:t>กิจกรรม</w:t>
      </w:r>
      <w:r w:rsidR="00197BFC" w:rsidRPr="00D25F1C">
        <w:rPr>
          <w:rFonts w:ascii="TH Sarabun New" w:hAnsi="TH Sarabun New" w:cs="TH Sarabun New"/>
          <w:sz w:val="32"/>
          <w:szCs w:val="32"/>
          <w:cs/>
        </w:rPr>
        <w:t>หรือแคมเปญ</w:t>
      </w:r>
      <w:r w:rsidR="00197BFC">
        <w:rPr>
          <w:rFonts w:ascii="TH Sarabun New" w:hAnsi="TH Sarabun New" w:cs="TH Sarabun New" w:hint="cs"/>
          <w:sz w:val="32"/>
          <w:szCs w:val="32"/>
          <w:cs/>
        </w:rPr>
        <w:t xml:space="preserve"> ช่องทาง </w:t>
      </w:r>
      <w:r w:rsidRPr="007A5F8D">
        <w:rPr>
          <w:rFonts w:ascii="TH Sarabun New" w:hAnsi="TH Sarabun New" w:cs="TH Sarabun New"/>
          <w:sz w:val="32"/>
          <w:szCs w:val="32"/>
        </w:rPr>
        <w:t>Online</w:t>
      </w:r>
      <w:r w:rsidR="00197BFC">
        <w:rPr>
          <w:rFonts w:ascii="TH Sarabun New" w:hAnsi="TH Sarabun New" w:cs="TH Sarabun New" w:hint="cs"/>
          <w:sz w:val="32"/>
          <w:szCs w:val="32"/>
          <w:cs/>
        </w:rPr>
        <w:t>/</w:t>
      </w:r>
      <w:r w:rsidRPr="007A5F8D">
        <w:rPr>
          <w:rFonts w:ascii="TH Sarabun New" w:hAnsi="TH Sarabun New" w:cs="TH Sarabun New"/>
          <w:sz w:val="32"/>
          <w:szCs w:val="32"/>
        </w:rPr>
        <w:t>Offline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5F1C">
        <w:rPr>
          <w:rFonts w:ascii="TH Sarabun New" w:hAnsi="TH Sarabun New" w:cs="TH Sarabun New"/>
          <w:sz w:val="32"/>
          <w:szCs w:val="32"/>
          <w:cs/>
        </w:rPr>
        <w:t>เพื่อกระตุ้นให้กลุ่มเป้าหมายลงทะเบียนเข้าร่วมงาน</w:t>
      </w:r>
      <w:r w:rsidR="00197BFC">
        <w:rPr>
          <w:rFonts w:ascii="TH Sarabun New" w:hAnsi="TH Sarabun New" w:cs="TH Sarabun New" w:hint="cs"/>
          <w:sz w:val="32"/>
          <w:szCs w:val="32"/>
          <w:cs/>
        </w:rPr>
        <w:t>เพื่อแลกเปลี่ยนองค์ความรู้และนำไปใช้ประโยชน์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อย่างน้อย </w:t>
      </w: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5F1C">
        <w:rPr>
          <w:rFonts w:ascii="TH Sarabun New" w:hAnsi="TH Sarabun New" w:cs="TH Sarabun New"/>
          <w:sz w:val="32"/>
          <w:szCs w:val="32"/>
          <w:cs/>
        </w:rPr>
        <w:t>แคมเปญ</w:t>
      </w:r>
    </w:p>
    <w:p w14:paraId="3A267127" w14:textId="77777777" w:rsidR="008E6C92" w:rsidRPr="00045790" w:rsidRDefault="008E6C92" w:rsidP="008E6C92">
      <w:pPr>
        <w:numPr>
          <w:ilvl w:val="0"/>
          <w:numId w:val="6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45790">
        <w:rPr>
          <w:rFonts w:ascii="TH Sarabun New" w:hAnsi="TH Sarabun New" w:cs="TH Sarabun New"/>
          <w:sz w:val="32"/>
          <w:szCs w:val="32"/>
          <w:cs/>
        </w:rPr>
        <w:t>เดินสายพบสื่อมวลชน (</w:t>
      </w:r>
      <w:r w:rsidRPr="00045790">
        <w:rPr>
          <w:rFonts w:ascii="TH Sarabun New" w:hAnsi="TH Sarabun New" w:cs="TH Sarabun New"/>
          <w:sz w:val="32"/>
          <w:szCs w:val="32"/>
        </w:rPr>
        <w:t>Press Tour)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อย่างน้อย </w:t>
      </w: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หน่วยงาน</w:t>
      </w:r>
    </w:p>
    <w:p w14:paraId="6FCFB7D9" w14:textId="77777777" w:rsidR="008E6C92" w:rsidRPr="00045790" w:rsidRDefault="008E6C92" w:rsidP="008E6C92">
      <w:pPr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45790">
        <w:rPr>
          <w:rFonts w:ascii="TH Sarabun New" w:hAnsi="TH Sarabun New" w:cs="TH Sarabun New"/>
          <w:b/>
          <w:bCs/>
          <w:sz w:val="32"/>
          <w:szCs w:val="32"/>
        </w:rPr>
        <w:t xml:space="preserve">3.4 </w:t>
      </w:r>
      <w:r w:rsidRPr="00045790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การติดตามและรายงานผล</w:t>
      </w:r>
    </w:p>
    <w:p w14:paraId="0ECCFDB7" w14:textId="77777777" w:rsidR="008E6C92" w:rsidRPr="00D25F1C" w:rsidRDefault="008E6C92" w:rsidP="008E6C92">
      <w:pPr>
        <w:numPr>
          <w:ilvl w:val="0"/>
          <w:numId w:val="7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ติดตามผลการประชาสัมพันธ์ เช่น การเข้าถึงสื่อ จำนวนผู้สนใจ และแนวโน้มการลงทะเบียน</w:t>
      </w:r>
    </w:p>
    <w:p w14:paraId="692E0EF3" w14:textId="77777777" w:rsidR="008E6C92" w:rsidRPr="00D25F1C" w:rsidRDefault="008E6C92" w:rsidP="008E6C92">
      <w:pPr>
        <w:numPr>
          <w:ilvl w:val="0"/>
          <w:numId w:val="7"/>
        </w:numPr>
        <w:tabs>
          <w:tab w:val="num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รายงานความก้าวหน้าของการดำเนินงานต่อคณะทำงาน</w:t>
      </w:r>
      <w:r>
        <w:rPr>
          <w:rFonts w:ascii="TH Sarabun New" w:hAnsi="TH Sarabun New" w:cs="TH Sarabun New" w:hint="cs"/>
          <w:sz w:val="32"/>
          <w:szCs w:val="32"/>
          <w:cs/>
        </w:rPr>
        <w:t>ประจำเดือน</w:t>
      </w:r>
    </w:p>
    <w:p w14:paraId="27006655" w14:textId="77777777" w:rsidR="008E6C92" w:rsidRPr="004032A4" w:rsidRDefault="008E6C92" w:rsidP="004032A4">
      <w:pPr>
        <w:numPr>
          <w:ilvl w:val="0"/>
          <w:numId w:val="7"/>
        </w:numPr>
        <w:tabs>
          <w:tab w:val="num" w:pos="720"/>
        </w:tabs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25F1C">
        <w:rPr>
          <w:rFonts w:ascii="TH Sarabun New" w:hAnsi="TH Sarabun New" w:cs="TH Sarabun New"/>
          <w:sz w:val="32"/>
          <w:szCs w:val="32"/>
          <w:cs/>
        </w:rPr>
        <w:t>จัดทำรายงานสรุปผลการดำเนินงานประชาสัมพันธ์หลังเสร็จสิ้นโครงการ</w:t>
      </w:r>
    </w:p>
    <w:p w14:paraId="3CC80DB7" w14:textId="774BF928" w:rsidR="004032A4" w:rsidRDefault="004032A4" w:rsidP="00A73B4D">
      <w:pPr>
        <w:tabs>
          <w:tab w:val="num" w:pos="720"/>
        </w:tabs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032A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Pr="004032A4">
        <w:rPr>
          <w:rFonts w:ascii="TH Sarabun New" w:hAnsi="TH Sarabun New" w:cs="TH Sarabun New"/>
          <w:b/>
          <w:bCs/>
          <w:sz w:val="32"/>
          <w:szCs w:val="32"/>
        </w:rPr>
        <w:t>3.5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ตัวอย่าง ขั้นตอนและระยะเวลาการดำเนินงาน</w:t>
      </w:r>
    </w:p>
    <w:tbl>
      <w:tblPr>
        <w:tblW w:w="9078" w:type="dxa"/>
        <w:tblLayout w:type="fixed"/>
        <w:tblLook w:val="04A0" w:firstRow="1" w:lastRow="0" w:firstColumn="1" w:lastColumn="0" w:noHBand="0" w:noVBand="1"/>
      </w:tblPr>
      <w:tblGrid>
        <w:gridCol w:w="360"/>
        <w:gridCol w:w="4380"/>
        <w:gridCol w:w="570"/>
        <w:gridCol w:w="538"/>
        <w:gridCol w:w="535"/>
        <w:gridCol w:w="537"/>
        <w:gridCol w:w="530"/>
        <w:gridCol w:w="539"/>
        <w:gridCol w:w="563"/>
        <w:gridCol w:w="515"/>
        <w:gridCol w:w="11"/>
      </w:tblGrid>
      <w:tr w:rsidR="004032A4" w:rsidRPr="00F80CB3" w14:paraId="28763D30" w14:textId="77777777" w:rsidTr="00DF4547">
        <w:trPr>
          <w:gridAfter w:val="1"/>
          <w:wAfter w:w="11" w:type="dxa"/>
          <w:trHeight w:val="413"/>
          <w:tblHeader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53D64"/>
            <w:noWrap/>
            <w:vAlign w:val="center"/>
            <w:hideMark/>
          </w:tcPr>
          <w:p w14:paraId="124857B9" w14:textId="77777777" w:rsidR="004032A4" w:rsidRPr="00F80CB3" w:rsidRDefault="004032A4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ขั้นตอน</w:t>
            </w:r>
          </w:p>
        </w:tc>
        <w:tc>
          <w:tcPr>
            <w:tcW w:w="43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53D64"/>
            <w:noWrap/>
            <w:vAlign w:val="center"/>
            <w:hideMark/>
          </w:tcPr>
          <w:p w14:paraId="7C5A1F78" w14:textId="77777777" w:rsidR="004032A4" w:rsidRPr="00F80CB3" w:rsidRDefault="004032A4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  <w:cs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ระยะเวลาดำเนินโครงการ</w:t>
            </w:r>
          </w:p>
        </w:tc>
      </w:tr>
      <w:tr w:rsidR="00DF4547" w:rsidRPr="00156FFC" w14:paraId="4D47E017" w14:textId="77777777" w:rsidTr="00DF4547">
        <w:trPr>
          <w:trHeight w:val="360"/>
          <w:tblHeader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161C99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7A540254" w14:textId="77777777" w:rsidR="00DF4547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พ.ค.</w:t>
            </w:r>
          </w:p>
          <w:p w14:paraId="03EA4E2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4EC5B8F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มิ.ย.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125694E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ก.ค.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1E9C523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ส.ค.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6E09F29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ก.ย.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0EABC3E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ต.ค.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6E8727F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พ.ย.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52143D2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FFFFFF"/>
                <w:sz w:val="28"/>
                <w:cs/>
              </w:rPr>
              <w:t>ธ.ค.</w:t>
            </w:r>
            <w:r>
              <w:rPr>
                <w:rFonts w:ascii="TH Sarabun New" w:hAnsi="TH Sarabun New" w:cs="TH Sarabun New"/>
                <w:b/>
                <w:bCs/>
                <w:color w:val="FFFFFF"/>
                <w:sz w:val="28"/>
              </w:rPr>
              <w:t>69</w:t>
            </w:r>
          </w:p>
        </w:tc>
      </w:tr>
      <w:tr w:rsidR="00DF4547" w:rsidRPr="00F80CB3" w14:paraId="496A5D0D" w14:textId="77777777" w:rsidTr="00DF4547">
        <w:trPr>
          <w:trHeight w:val="39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B4CF" w14:textId="77777777" w:rsidR="00DF4547" w:rsidRPr="00045790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t>1.</w:t>
            </w:r>
            <w:r>
              <w:t xml:space="preserve"> </w:t>
            </w:r>
            <w:r w:rsidRPr="0063216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จัดทำแผนการสื่อสารประชาสัมพันธ์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5CF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3B8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FE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C0F4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2589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CAE4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69A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7A9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  <w:tr w:rsidR="00DF4547" w:rsidRPr="00F80CB3" w14:paraId="1A84363D" w14:textId="77777777" w:rsidTr="00DF4547">
        <w:trPr>
          <w:trHeight w:val="39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9411" w14:textId="77777777" w:rsidR="00DF4547" w:rsidRDefault="00DF4547" w:rsidP="004032A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632160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วิเคราะห์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ภาพรวมงานสัมมนาฯ ครั้งที่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17</w:t>
            </w:r>
          </w:p>
          <w:p w14:paraId="2FBD0992" w14:textId="77777777" w:rsidR="00DF4547" w:rsidRPr="00141316" w:rsidRDefault="00DF4547" w:rsidP="004032A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632160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วิเคราะห์กลุ่มเป้าหมายของงาน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</w:tcPr>
          <w:p w14:paraId="0225052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142635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85E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083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188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5C3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8E4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28C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3F82B121" w14:textId="77777777" w:rsidTr="00DF4547">
        <w:trPr>
          <w:trHeight w:val="398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86F1" w14:textId="77777777" w:rsidR="00DF4547" w:rsidRDefault="00DF4547" w:rsidP="004032A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632160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กำหนดกลยุทธ์การสื่อสาร</w:t>
            </w:r>
          </w:p>
          <w:p w14:paraId="6A42C203" w14:textId="77777777" w:rsidR="00DF4547" w:rsidRPr="00632160" w:rsidRDefault="00DF4547" w:rsidP="004032A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045790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วางแผนกิจกรรมส่งเสริมการรับรู้และเข้าร่วมงาน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</w:tcPr>
          <w:p w14:paraId="1E19CD9A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5EF13E9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440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F04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458D9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2A0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A33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0F3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41D1ED90" w14:textId="77777777" w:rsidTr="00DF4547">
        <w:trPr>
          <w:trHeight w:val="360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D21E26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t>2.</w:t>
            </w:r>
            <w:r>
              <w:t xml:space="preserve"> </w:t>
            </w:r>
            <w:r w:rsidRPr="0063216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การผลิตเนื้อหาสื่อประชาสัมพันธ์</w:t>
            </w:r>
          </w:p>
        </w:tc>
      </w:tr>
      <w:tr w:rsidR="00DF4547" w:rsidRPr="00F80CB3" w14:paraId="3164214C" w14:textId="77777777" w:rsidTr="00DF4547">
        <w:trPr>
          <w:trHeight w:val="96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93962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9AFA" w14:textId="77777777" w:rsidR="00DF4547" w:rsidRPr="005B1067" w:rsidRDefault="00DF4547" w:rsidP="004032A4">
            <w:pPr>
              <w:pStyle w:val="ListParagraph"/>
              <w:numPr>
                <w:ilvl w:val="0"/>
                <w:numId w:val="12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ออกแบบเนื้อหาและสื่อประชาสัมพันธ์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เช่น</w:t>
            </w:r>
          </w:p>
          <w:p w14:paraId="498D2FA1" w14:textId="77777777" w:rsidR="00DF4547" w:rsidRPr="005B1067" w:rsidRDefault="00DF4547" w:rsidP="004032A4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โปสเตอร์ประชาสัมพันธ์</w:t>
            </w:r>
          </w:p>
          <w:p w14:paraId="4868FFEA" w14:textId="77777777" w:rsidR="00DF4547" w:rsidRPr="005B1067" w:rsidRDefault="00DF4547" w:rsidP="004032A4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สื่อออนไลน์</w:t>
            </w:r>
          </w:p>
          <w:p w14:paraId="7F2E9855" w14:textId="77777777" w:rsidR="00DF4547" w:rsidRPr="005B1067" w:rsidRDefault="00DF4547" w:rsidP="004032A4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ข่าวประชาสัมพันธ์</w:t>
            </w:r>
          </w:p>
          <w:p w14:paraId="3996FD66" w14:textId="77777777" w:rsidR="00DF4547" w:rsidRPr="0066569C" w:rsidRDefault="00DF4547" w:rsidP="004032A4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บทความหรือเนื้อหาสื่อสารเชิงความรู้เกี่ยวกับความปลอดภัยทางถนน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0A1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8424F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8B077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A999F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CA9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7EB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CC8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8BB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  <w:tr w:rsidR="00DF4547" w:rsidRPr="00F80CB3" w14:paraId="13C90428" w14:textId="77777777" w:rsidTr="00DF4547">
        <w:trPr>
          <w:trHeight w:val="96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5E411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3F0" w14:textId="77777777" w:rsidR="00DF4547" w:rsidRPr="0066569C" w:rsidRDefault="00DF4547" w:rsidP="004032A4">
            <w:pPr>
              <w:pStyle w:val="ListParagraph"/>
              <w:numPr>
                <w:ilvl w:val="0"/>
                <w:numId w:val="1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จัดทำ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/>
                <w:color w:val="000000"/>
                <w:sz w:val="28"/>
              </w:rPr>
              <w:t xml:space="preserve">Content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เผยแพร่ผ่านช่องทางออนไลน์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เช่น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เว็บไซต์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เพจ</w:t>
            </w:r>
            <w:r w:rsidRPr="005B1067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5B1067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หรือเครือข่ายสื่อสังคมออนไลน์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286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</w:tcPr>
          <w:p w14:paraId="38FF19E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</w:tcPr>
          <w:p w14:paraId="2D912B6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353BC82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5179FB39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4FA793F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6AE572C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3D2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1782B101" w14:textId="77777777" w:rsidTr="00DF4547">
        <w:trPr>
          <w:trHeight w:val="360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138D1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lastRenderedPageBreak/>
              <w:t>3.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04579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การส่งเสริมการลงทะเบียนเข้าร่วมงาน</w:t>
            </w:r>
            <w:r w:rsidRPr="0004579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Pr="0004579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และการประชาสัมพันธ์ผ่านเครือข่าย</w:t>
            </w:r>
          </w:p>
        </w:tc>
      </w:tr>
      <w:tr w:rsidR="00DF4547" w:rsidRPr="00F80CB3" w14:paraId="5F7BF10E" w14:textId="77777777" w:rsidTr="00DF4547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CD2C89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4DF3" w14:textId="77777777" w:rsidR="00DF4547" w:rsidRPr="0066569C" w:rsidRDefault="00DF4547" w:rsidP="004032A4">
            <w:pPr>
              <w:pStyle w:val="ListParagraph"/>
              <w:numPr>
                <w:ilvl w:val="0"/>
                <w:numId w:val="13"/>
              </w:numPr>
              <w:ind w:left="520" w:hanging="160"/>
              <w:rPr>
                <w:rFonts w:ascii="TH Sarabun New" w:hAnsi="TH Sarabun New" w:cs="TH Sarabun New"/>
                <w:color w:val="000000"/>
                <w:sz w:val="28"/>
              </w:rPr>
            </w:pP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ประสานงานกับหน่วยงานภาครัฐ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ภาคเอกชน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และเครือข่ายที่เกี่ยวข้อง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เพื่อเผยแพร่ข้อมูลและเชิญชวนเข้าร่วมงาน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365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6963C53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3391754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6E4CAAE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0E468EF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43E80C46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B22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11A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  <w:tr w:rsidR="00DF4547" w:rsidRPr="00F80CB3" w14:paraId="1E20EDAF" w14:textId="77777777" w:rsidTr="00DF4547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DB8E3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8011" w14:textId="77777777" w:rsidR="00DF4547" w:rsidRPr="0066569C" w:rsidRDefault="00DF4547" w:rsidP="004032A4">
            <w:pPr>
              <w:pStyle w:val="ListParagraph"/>
              <w:numPr>
                <w:ilvl w:val="0"/>
                <w:numId w:val="13"/>
              </w:numPr>
              <w:ind w:left="520" w:hanging="160"/>
              <w:jc w:val="both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66569C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สนับสนุนการเผยแพร่ข่าวประชาสัมพันธ์ผ่านสื่อมวลชน</w:t>
            </w:r>
            <w:r w:rsidRPr="0066569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66569C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หรือช่องทางสื่อออนไลน์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F81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B9F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C9A9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6EE55A8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6FCF73F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04A0B31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2403EDB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AC2A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107DE4B5" w14:textId="77777777" w:rsidTr="00DF4547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4B136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9B61" w14:textId="77777777" w:rsidR="00DF4547" w:rsidRPr="0066569C" w:rsidRDefault="00DF4547" w:rsidP="004032A4">
            <w:pPr>
              <w:pStyle w:val="ListParagraph"/>
              <w:numPr>
                <w:ilvl w:val="0"/>
                <w:numId w:val="13"/>
              </w:numPr>
              <w:ind w:left="520" w:hanging="16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ส่งเสริมการรับรู้ผ่านกิจกรรม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(</w:t>
            </w:r>
            <w:r w:rsidRPr="0039089A">
              <w:rPr>
                <w:rFonts w:ascii="TH Sarabun New" w:hAnsi="TH Sarabun New" w:cs="TH Sarabun New"/>
                <w:color w:val="000000"/>
                <w:sz w:val="28"/>
              </w:rPr>
              <w:t xml:space="preserve">Online/Offline)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หรือแคมเปญเพื่อกระตุ้นให้กลุ่มเป้าหมายลงทะเบียนเข้าร่วมงาน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อย่างน้อย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DD0BBE">
              <w:rPr>
                <w:rFonts w:ascii="TH Sarabun New" w:hAnsi="TH Sarabun New" w:cs="TH Sarabun New"/>
                <w:color w:val="000000"/>
                <w:sz w:val="28"/>
                <w:cs/>
              </w:rPr>
              <w:t>แคมเปญ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869E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545F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39F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2C32A06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2D3FCB0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035BEBCA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529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2DA6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608CB765" w14:textId="77777777" w:rsidTr="00DF4547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BA97A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9039" w14:textId="77777777" w:rsidR="00DF4547" w:rsidRPr="0066569C" w:rsidRDefault="00DF4547" w:rsidP="004032A4">
            <w:pPr>
              <w:pStyle w:val="ListParagraph"/>
              <w:numPr>
                <w:ilvl w:val="0"/>
                <w:numId w:val="13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66569C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เดินสายพบสื่อมวลชน</w:t>
            </w:r>
            <w:r w:rsidRPr="0066569C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(</w:t>
            </w:r>
            <w:r w:rsidRPr="0066569C">
              <w:rPr>
                <w:rFonts w:ascii="TH Sarabun New" w:hAnsi="TH Sarabun New" w:cs="TH Sarabun New"/>
                <w:color w:val="000000"/>
                <w:sz w:val="28"/>
              </w:rPr>
              <w:t>Press Tour)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D1E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FDD6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CFE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22FAF1D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101BD1A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5DF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A67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FAC0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  <w:tr w:rsidR="00DF4547" w:rsidRPr="00F80CB3" w14:paraId="03FD5C93" w14:textId="77777777" w:rsidTr="00DF4547">
        <w:trPr>
          <w:trHeight w:val="360"/>
        </w:trPr>
        <w:tc>
          <w:tcPr>
            <w:tcW w:w="9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86AB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t xml:space="preserve">4. </w:t>
            </w:r>
            <w:r w:rsidRPr="00045790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การติดตามและรายงานผล</w:t>
            </w:r>
          </w:p>
        </w:tc>
      </w:tr>
      <w:tr w:rsidR="00DF4547" w:rsidRPr="00F80CB3" w14:paraId="4777FA2F" w14:textId="77777777" w:rsidTr="00DF4547">
        <w:trPr>
          <w:trHeight w:val="40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51A38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8D43" w14:textId="77777777" w:rsidR="00DF4547" w:rsidRPr="0066569C" w:rsidRDefault="00DF4547" w:rsidP="004032A4">
            <w:pPr>
              <w:pStyle w:val="ListParagraph"/>
              <w:numPr>
                <w:ilvl w:val="0"/>
                <w:numId w:val="14"/>
              </w:numPr>
              <w:ind w:left="520" w:hanging="160"/>
              <w:rPr>
                <w:rFonts w:ascii="TH Sarabun New" w:hAnsi="TH Sarabun New" w:cs="TH Sarabun New"/>
                <w:color w:val="000000"/>
                <w:sz w:val="28"/>
              </w:rPr>
            </w:pP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ติดตามผลการประชาสัมพันธ์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เช่น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การเข้าถึงสื่อ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จำนวนผู้สนใจ</w:t>
            </w:r>
            <w:r w:rsidRPr="0039089A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และแนวโน้มการลงทะเบียน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4904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D3B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660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62AA041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CA1E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A4D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5C1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6B98EC5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  <w:tr w:rsidR="00DF4547" w:rsidRPr="00F80CB3" w14:paraId="32E21152" w14:textId="77777777" w:rsidTr="00DF4547">
        <w:trPr>
          <w:trHeight w:val="40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5B171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2A1F" w14:textId="77777777" w:rsidR="00DF4547" w:rsidRPr="0066569C" w:rsidRDefault="00DF4547" w:rsidP="004032A4">
            <w:pPr>
              <w:pStyle w:val="ListParagraph"/>
              <w:numPr>
                <w:ilvl w:val="0"/>
                <w:numId w:val="14"/>
              </w:numPr>
              <w:ind w:left="520" w:hanging="16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39089A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รายงานความก้าวหน้าของการดำเนินงานต่อคณะทำงานประจำเดือน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BA95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7B0BBF5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5FCE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3E9D0F9E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CF99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</w:tcPr>
          <w:p w14:paraId="31AEE8FF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6C1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F4F7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</w:p>
        </w:tc>
      </w:tr>
      <w:tr w:rsidR="00DF4547" w:rsidRPr="00F80CB3" w14:paraId="34609CAC" w14:textId="77777777" w:rsidTr="00DF4547">
        <w:trPr>
          <w:trHeight w:val="333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BF46E4" w14:textId="77777777" w:rsidR="00DF4547" w:rsidRPr="00F80CB3" w:rsidRDefault="00DF4547" w:rsidP="002313AF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52F9" w14:textId="77777777" w:rsidR="00DF4547" w:rsidRPr="0066569C" w:rsidRDefault="00DF4547" w:rsidP="004032A4">
            <w:pPr>
              <w:pStyle w:val="ListParagraph"/>
              <w:numPr>
                <w:ilvl w:val="0"/>
                <w:numId w:val="14"/>
              </w:numPr>
              <w:ind w:left="520" w:hanging="160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66569C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จัดทำรายงานสรุปผลการดำเนินงานประชาสัมพันธ์หลังเสร็จสิ้นโครงการ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F280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DC62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B2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DC38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23E3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A99B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A01C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EFB"/>
            <w:noWrap/>
            <w:vAlign w:val="center"/>
            <w:hideMark/>
          </w:tcPr>
          <w:p w14:paraId="477B354D" w14:textId="77777777" w:rsidR="00DF4547" w:rsidRPr="00F80CB3" w:rsidRDefault="00DF4547" w:rsidP="002313AF">
            <w:pPr>
              <w:jc w:val="center"/>
              <w:rPr>
                <w:rFonts w:ascii="TH Sarabun New" w:hAnsi="TH Sarabun New" w:cs="TH Sarabun New"/>
                <w:color w:val="000000"/>
                <w:sz w:val="28"/>
              </w:rPr>
            </w:pPr>
            <w:r w:rsidRPr="00F80CB3">
              <w:rPr>
                <w:rFonts w:ascii="TH Sarabun New" w:hAnsi="TH Sarabun New" w:cs="TH Sarabun New" w:hint="cs"/>
                <w:color w:val="000000"/>
                <w:sz w:val="28"/>
              </w:rPr>
              <w:t> </w:t>
            </w:r>
          </w:p>
        </w:tc>
      </w:tr>
    </w:tbl>
    <w:p w14:paraId="767E1FB9" w14:textId="77777777" w:rsidR="008E6C92" w:rsidRPr="00561540" w:rsidRDefault="008E6C92" w:rsidP="008E6C92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bookmarkEnd w:id="0"/>
    <w:p w14:paraId="5F93ED56" w14:textId="77777777" w:rsidR="008E6C92" w:rsidRPr="00561540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561540">
        <w:rPr>
          <w:rFonts w:ascii="TH Sarabun New" w:hAnsi="TH Sarabun New" w:cs="TH Sarabun New" w:hint="cs"/>
          <w:b/>
          <w:bCs/>
          <w:sz w:val="32"/>
          <w:szCs w:val="32"/>
          <w:cs/>
        </w:rPr>
        <w:t>กำหนดเวลาดำเนินการแล้วเสร็จ</w:t>
      </w:r>
    </w:p>
    <w:p w14:paraId="4904F7F3" w14:textId="40A21D24" w:rsidR="008E6C92" w:rsidRPr="00561540" w:rsidRDefault="008E6C92" w:rsidP="00761C7C">
      <w:pPr>
        <w:spacing w:after="240"/>
        <w:ind w:left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61540">
        <w:rPr>
          <w:rFonts w:ascii="TH Sarabun New" w:hAnsi="TH Sarabun New" w:cs="TH Sarabun New" w:hint="cs"/>
          <w:sz w:val="32"/>
          <w:szCs w:val="32"/>
          <w:cs/>
        </w:rPr>
        <w:t xml:space="preserve">ระยะเวลาดำเนินงานระหว่างวันที่ </w:t>
      </w:r>
      <w:r w:rsidR="002B3B17">
        <w:rPr>
          <w:rFonts w:ascii="TH Sarabun New" w:hAnsi="TH Sarabun New" w:cs="TH Sarabun New"/>
          <w:sz w:val="32"/>
          <w:szCs w:val="32"/>
        </w:rPr>
        <w:t>1</w:t>
      </w:r>
      <w:r w:rsidR="00006AD5">
        <w:rPr>
          <w:rFonts w:ascii="TH Sarabun New" w:hAnsi="TH Sarabun New" w:cs="TH Sarabun New"/>
          <w:sz w:val="32"/>
          <w:szCs w:val="32"/>
        </w:rPr>
        <w:t>5</w:t>
      </w:r>
      <w:r w:rsidRPr="00561540">
        <w:rPr>
          <w:rFonts w:ascii="TH Sarabun New" w:hAnsi="TH Sarabun New" w:cs="TH Sarabun New" w:hint="cs"/>
          <w:sz w:val="32"/>
          <w:szCs w:val="32"/>
        </w:rPr>
        <w:t xml:space="preserve"> </w:t>
      </w:r>
      <w:r w:rsidR="002B3B17"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Pr="0056154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1540">
        <w:rPr>
          <w:rFonts w:ascii="TH Sarabun New" w:hAnsi="TH Sarabun New" w:cs="TH Sarabun New" w:hint="cs"/>
          <w:sz w:val="32"/>
          <w:szCs w:val="32"/>
        </w:rPr>
        <w:t>2569 – 3</w:t>
      </w:r>
      <w:r>
        <w:rPr>
          <w:rFonts w:ascii="TH Sarabun New" w:hAnsi="TH Sarabun New" w:cs="TH Sarabun New"/>
          <w:sz w:val="32"/>
          <w:szCs w:val="32"/>
        </w:rPr>
        <w:t>0</w:t>
      </w:r>
      <w:r w:rsidRPr="00561540">
        <w:rPr>
          <w:rFonts w:ascii="TH Sarabun New" w:hAnsi="TH Sarabun New" w:cs="TH Sarabun New" w:hint="cs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ธันวาคม</w:t>
      </w:r>
      <w:r w:rsidRPr="0056154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1540">
        <w:rPr>
          <w:rFonts w:ascii="TH Sarabun New" w:hAnsi="TH Sarabun New" w:cs="TH Sarabun New" w:hint="cs"/>
          <w:sz w:val="32"/>
          <w:szCs w:val="32"/>
        </w:rPr>
        <w:t>2569</w:t>
      </w:r>
    </w:p>
    <w:p w14:paraId="5EA8FAD8" w14:textId="59F2CC5D" w:rsidR="008E6C92" w:rsidRPr="00561540" w:rsidRDefault="00761C7C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วงเงินงบประมาณที่ได้รับจัดสรร</w:t>
      </w:r>
    </w:p>
    <w:p w14:paraId="3950EA63" w14:textId="0AD85E46" w:rsidR="008E6C92" w:rsidRPr="00AA0B8E" w:rsidRDefault="008E6C92" w:rsidP="008F3F10">
      <w:pPr>
        <w:pStyle w:val="ListParagraph"/>
        <w:spacing w:before="240" w:after="240"/>
        <w:ind w:left="360" w:firstLine="360"/>
        <w:rPr>
          <w:rFonts w:ascii="TH Sarabun New" w:hAnsi="TH Sarabun New" w:cs="TH Sarabun New"/>
          <w:sz w:val="18"/>
          <w:szCs w:val="18"/>
          <w:cs/>
        </w:rPr>
      </w:pPr>
      <w:r>
        <w:rPr>
          <w:rFonts w:ascii="TH Sarabun New" w:hAnsi="TH Sarabun New" w:cs="TH Sarabun New"/>
          <w:sz w:val="32"/>
          <w:szCs w:val="32"/>
        </w:rPr>
        <w:t>250</w:t>
      </w:r>
      <w:r w:rsidRPr="00561540">
        <w:rPr>
          <w:rFonts w:ascii="TH Sarabun New" w:hAnsi="TH Sarabun New" w:cs="TH Sarabun New" w:hint="cs"/>
          <w:sz w:val="32"/>
          <w:szCs w:val="32"/>
        </w:rPr>
        <w:t xml:space="preserve">,000 </w:t>
      </w:r>
      <w:r w:rsidRPr="00561540">
        <w:rPr>
          <w:rFonts w:ascii="TH Sarabun New" w:hAnsi="TH Sarabun New" w:cs="TH Sarabun New" w:hint="cs"/>
          <w:sz w:val="32"/>
          <w:szCs w:val="32"/>
          <w:cs/>
        </w:rPr>
        <w:t>บาท (</w:t>
      </w:r>
      <w:r>
        <w:rPr>
          <w:rFonts w:ascii="TH Sarabun New" w:hAnsi="TH Sarabun New" w:cs="TH Sarabun New" w:hint="cs"/>
          <w:sz w:val="32"/>
          <w:szCs w:val="32"/>
          <w:cs/>
        </w:rPr>
        <w:t>สองแสนห้าหมื่น</w:t>
      </w:r>
      <w:r w:rsidRPr="00561540">
        <w:rPr>
          <w:rFonts w:ascii="TH Sarabun New" w:hAnsi="TH Sarabun New" w:cs="TH Sarabun New" w:hint="cs"/>
          <w:sz w:val="32"/>
          <w:szCs w:val="32"/>
          <w:cs/>
        </w:rPr>
        <w:t>บาทถ้วน)</w:t>
      </w:r>
      <w:r w:rsidR="00AA0B8E">
        <w:rPr>
          <w:rFonts w:ascii="TH Sarabun New" w:hAnsi="TH Sarabun New" w:cs="TH Sarabun New"/>
          <w:sz w:val="32"/>
          <w:szCs w:val="32"/>
          <w:cs/>
        </w:rPr>
        <w:br/>
      </w:r>
    </w:p>
    <w:p w14:paraId="703CB3C0" w14:textId="77777777" w:rsidR="008E6C92" w:rsidRPr="00561540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561540">
        <w:rPr>
          <w:rFonts w:ascii="TH Sarabun New" w:hAnsi="TH Sarabun New" w:cs="TH Sarabun New" w:hint="cs"/>
          <w:b/>
          <w:bCs/>
          <w:sz w:val="32"/>
          <w:szCs w:val="32"/>
          <w:cs/>
        </w:rPr>
        <w:t>งวดงานและการจ่ายเงิน</w:t>
      </w:r>
    </w:p>
    <w:p w14:paraId="63C8BA25" w14:textId="0455D8D6" w:rsidR="008E6C92" w:rsidRDefault="008E6C92" w:rsidP="008E6C92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  <w:r w:rsidRPr="00561540">
        <w:rPr>
          <w:rFonts w:ascii="TH Sarabun New" w:hAnsi="TH Sarabun New" w:cs="TH Sarabun New" w:hint="cs"/>
          <w:sz w:val="32"/>
          <w:szCs w:val="32"/>
          <w:cs/>
        </w:rPr>
        <w:t xml:space="preserve">แบ่งการชำระเงิน ออกเป็นงวด จำนวน </w:t>
      </w:r>
      <w:r w:rsidRPr="00561540">
        <w:rPr>
          <w:rFonts w:ascii="TH Sarabun New" w:hAnsi="TH Sarabun New" w:cs="TH Sarabun New" w:hint="cs"/>
          <w:sz w:val="32"/>
          <w:szCs w:val="32"/>
        </w:rPr>
        <w:t xml:space="preserve">3 </w:t>
      </w:r>
      <w:r w:rsidRPr="00561540">
        <w:rPr>
          <w:rFonts w:ascii="TH Sarabun New" w:hAnsi="TH Sarabun New" w:cs="TH Sarabun New" w:hint="cs"/>
          <w:sz w:val="32"/>
          <w:szCs w:val="32"/>
          <w:cs/>
        </w:rPr>
        <w:t>งวด ดังนี้</w:t>
      </w:r>
    </w:p>
    <w:p w14:paraId="41EFE159" w14:textId="2AA4F052" w:rsidR="00761C7C" w:rsidRPr="00761C7C" w:rsidRDefault="00761C7C" w:rsidP="00761C7C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761C7C">
        <w:rPr>
          <w:rFonts w:ascii="TH Sarabun New" w:hAnsi="TH Sarabun New" w:cs="TH Sarabun New" w:hint="cs"/>
          <w:sz w:val="32"/>
          <w:szCs w:val="32"/>
          <w:cs/>
        </w:rPr>
        <w:t xml:space="preserve">งวดที่ 1 ร้อยละ </w:t>
      </w:r>
      <w:r w:rsidRPr="00761C7C">
        <w:rPr>
          <w:rFonts w:ascii="TH Sarabun New" w:hAnsi="TH Sarabun New" w:cs="TH Sarabun New" w:hint="cs"/>
          <w:sz w:val="32"/>
          <w:szCs w:val="32"/>
        </w:rPr>
        <w:t>3</w:t>
      </w:r>
      <w:r w:rsidRPr="00761C7C">
        <w:rPr>
          <w:rFonts w:ascii="TH Sarabun New" w:hAnsi="TH Sarabun New" w:cs="TH Sarabun New" w:hint="cs"/>
          <w:sz w:val="32"/>
          <w:szCs w:val="32"/>
          <w:cs/>
        </w:rPr>
        <w:t>0</w:t>
      </w:r>
    </w:p>
    <w:p w14:paraId="67D28FC3" w14:textId="13E2132B" w:rsidR="00761C7C" w:rsidRPr="00761C7C" w:rsidRDefault="00761C7C" w:rsidP="00761C7C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761C7C">
        <w:rPr>
          <w:rFonts w:ascii="TH Sarabun New" w:hAnsi="TH Sarabun New" w:cs="TH Sarabun New" w:hint="cs"/>
          <w:sz w:val="32"/>
          <w:szCs w:val="32"/>
          <w:cs/>
        </w:rPr>
        <w:t xml:space="preserve">งวดที่ </w:t>
      </w:r>
      <w:r w:rsidRPr="00761C7C">
        <w:rPr>
          <w:rFonts w:ascii="TH Sarabun New" w:hAnsi="TH Sarabun New" w:cs="TH Sarabun New" w:hint="cs"/>
          <w:sz w:val="32"/>
          <w:szCs w:val="32"/>
        </w:rPr>
        <w:t>2</w:t>
      </w:r>
      <w:r w:rsidRPr="00761C7C">
        <w:rPr>
          <w:rFonts w:ascii="TH Sarabun New" w:hAnsi="TH Sarabun New" w:cs="TH Sarabun New" w:hint="cs"/>
          <w:sz w:val="32"/>
          <w:szCs w:val="32"/>
          <w:cs/>
        </w:rPr>
        <w:t xml:space="preserve"> ร้อยละ </w:t>
      </w:r>
      <w:r w:rsidRPr="00761C7C">
        <w:rPr>
          <w:rFonts w:ascii="TH Sarabun New" w:hAnsi="TH Sarabun New" w:cs="TH Sarabun New"/>
          <w:sz w:val="32"/>
          <w:szCs w:val="32"/>
        </w:rPr>
        <w:t>4</w:t>
      </w:r>
      <w:r w:rsidRPr="00761C7C">
        <w:rPr>
          <w:rFonts w:ascii="TH Sarabun New" w:hAnsi="TH Sarabun New" w:cs="TH Sarabun New" w:hint="cs"/>
          <w:sz w:val="32"/>
          <w:szCs w:val="32"/>
        </w:rPr>
        <w:t>0</w:t>
      </w:r>
    </w:p>
    <w:p w14:paraId="0F0B2092" w14:textId="38ED436D" w:rsidR="00761C7C" w:rsidRPr="00761C7C" w:rsidRDefault="00761C7C" w:rsidP="00761C7C">
      <w:pPr>
        <w:pStyle w:val="ListParagraph"/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761C7C">
        <w:rPr>
          <w:rFonts w:ascii="TH Sarabun New" w:hAnsi="TH Sarabun New" w:cs="TH Sarabun New" w:hint="cs"/>
          <w:sz w:val="32"/>
          <w:szCs w:val="32"/>
          <w:cs/>
        </w:rPr>
        <w:t xml:space="preserve">งวดที่ </w:t>
      </w:r>
      <w:r w:rsidRPr="00761C7C">
        <w:rPr>
          <w:rFonts w:ascii="TH Sarabun New" w:hAnsi="TH Sarabun New" w:cs="TH Sarabun New" w:hint="cs"/>
          <w:sz w:val="32"/>
          <w:szCs w:val="32"/>
        </w:rPr>
        <w:t>3</w:t>
      </w:r>
      <w:r w:rsidRPr="00761C7C">
        <w:rPr>
          <w:rFonts w:ascii="TH Sarabun New" w:hAnsi="TH Sarabun New" w:cs="TH Sarabun New" w:hint="cs"/>
          <w:sz w:val="32"/>
          <w:szCs w:val="32"/>
          <w:cs/>
        </w:rPr>
        <w:t xml:space="preserve"> ร้อยละ </w:t>
      </w:r>
      <w:r w:rsidRPr="00761C7C">
        <w:rPr>
          <w:rFonts w:ascii="TH Sarabun New" w:hAnsi="TH Sarabun New" w:cs="TH Sarabun New"/>
          <w:sz w:val="32"/>
          <w:szCs w:val="32"/>
        </w:rPr>
        <w:t>3</w:t>
      </w:r>
      <w:r w:rsidRPr="00761C7C">
        <w:rPr>
          <w:rFonts w:ascii="TH Sarabun New" w:hAnsi="TH Sarabun New" w:cs="TH Sarabun New" w:hint="cs"/>
          <w:sz w:val="32"/>
          <w:szCs w:val="32"/>
        </w:rPr>
        <w:t>0</w:t>
      </w:r>
    </w:p>
    <w:p w14:paraId="3907D00A" w14:textId="77777777" w:rsidR="008E6C92" w:rsidRDefault="008E6C92" w:rsidP="008E6C9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C51340" w14:textId="77777777" w:rsidR="00A73B4D" w:rsidRPr="00DD15DF" w:rsidRDefault="00A73B4D" w:rsidP="008E6C9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BC4E619" w14:textId="77777777" w:rsidR="008E6C92" w:rsidRPr="00DD15DF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อัตราค่าปรับ</w:t>
      </w:r>
    </w:p>
    <w:p w14:paraId="4BBC3E73" w14:textId="77777777" w:rsidR="008E6C92" w:rsidRPr="00DD15DF" w:rsidRDefault="008E6C92" w:rsidP="008E6C92">
      <w:pPr>
        <w:pStyle w:val="ListParagraph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D15DF">
        <w:rPr>
          <w:rFonts w:ascii="TH Sarabun New" w:hAnsi="TH Sarabun New" w:cs="TH Sarabun New"/>
          <w:sz w:val="32"/>
          <w:szCs w:val="32"/>
          <w:cs/>
        </w:rPr>
        <w:t xml:space="preserve">สงวนสิทธิ์ค่าปรับกรณีส่งมอบเกินกําหนดโดยคิดค่าปรับเป็นรายวันในอัตราร้อยละ </w:t>
      </w:r>
      <w:r w:rsidRPr="00DD15DF">
        <w:rPr>
          <w:rFonts w:ascii="TH Sarabun New" w:hAnsi="TH Sarabun New" w:cs="TH Sarabun New"/>
          <w:sz w:val="32"/>
          <w:szCs w:val="32"/>
        </w:rPr>
        <w:t xml:space="preserve">0.10 </w:t>
      </w:r>
      <w:r w:rsidRPr="00DD15DF">
        <w:rPr>
          <w:rFonts w:ascii="TH Sarabun New" w:hAnsi="TH Sarabun New" w:cs="TH Sarabun New"/>
          <w:sz w:val="32"/>
          <w:szCs w:val="32"/>
          <w:cs/>
        </w:rPr>
        <w:t>ของมูลค่าใบสั่งซื้อ/จ้าง/เช่า หรือสัญญาจ้าง</w:t>
      </w:r>
    </w:p>
    <w:p w14:paraId="0FB494E0" w14:textId="77777777" w:rsidR="008E6C92" w:rsidRPr="00CC10BE" w:rsidRDefault="008E6C92" w:rsidP="008E6C9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DC019B6" w14:textId="77777777" w:rsidR="008E6C92" w:rsidRPr="00DD15DF" w:rsidRDefault="008E6C92" w:rsidP="008E6C92">
      <w:pPr>
        <w:pStyle w:val="ListParagraph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t>สถานที่ส่งมอบงานและเอกสารประกอบการส่งมอบ</w:t>
      </w:r>
    </w:p>
    <w:p w14:paraId="6DA727C4" w14:textId="77777777" w:rsidR="008E6C92" w:rsidRPr="00DD15DF" w:rsidRDefault="008E6C92" w:rsidP="008E6C92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sz w:val="32"/>
          <w:szCs w:val="32"/>
          <w:cs/>
        </w:rPr>
        <w:t xml:space="preserve">มูลนิธินโยบายถนนปลอดภัย (มนป.) 637/1 อาคารพร้อมพันธุ์ 1 ชั้น 4 ห้อง 402-403 ซอยลาดพร้าว 3 </w:t>
      </w:r>
    </w:p>
    <w:p w14:paraId="40AD8370" w14:textId="77777777" w:rsidR="008E6C92" w:rsidRPr="00DD15DF" w:rsidRDefault="008E6C92" w:rsidP="008E6C92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sz w:val="32"/>
          <w:szCs w:val="32"/>
          <w:cs/>
        </w:rPr>
        <w:t>แขวงจอมพล เขตจตุจักร กรุงเทพฯ</w:t>
      </w:r>
    </w:p>
    <w:p w14:paraId="5B9835A1" w14:textId="77777777" w:rsidR="008E6C92" w:rsidRPr="00DD15DF" w:rsidRDefault="008E6C92" w:rsidP="008E6C92">
      <w:pPr>
        <w:pStyle w:val="ListParagraph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794E4870" w14:textId="77777777" w:rsidR="008E6C92" w:rsidRPr="00DD15DF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t>การรับประกันความชำรุดบกพร่อง</w:t>
      </w:r>
      <w:r w:rsidRPr="00DD15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t>(ถ้ามี)</w:t>
      </w:r>
    </w:p>
    <w:p w14:paraId="4B3DE08E" w14:textId="77777777" w:rsidR="008E6C92" w:rsidRDefault="008E6C92" w:rsidP="008E6C92">
      <w:pPr>
        <w:pStyle w:val="ListParagraph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sz w:val="32"/>
          <w:szCs w:val="32"/>
        </w:rPr>
        <w:t>-</w:t>
      </w:r>
    </w:p>
    <w:p w14:paraId="1FDC88C5" w14:textId="77777777" w:rsidR="008E6C92" w:rsidRPr="00DD15DF" w:rsidRDefault="008E6C92" w:rsidP="008E6C92">
      <w:pPr>
        <w:pStyle w:val="ListParagraph"/>
        <w:ind w:left="360"/>
        <w:jc w:val="thaiDistribute"/>
        <w:rPr>
          <w:rFonts w:ascii="TH Sarabun New" w:hAnsi="TH Sarabun New" w:cs="TH Sarabun New"/>
          <w:sz w:val="32"/>
          <w:szCs w:val="32"/>
        </w:rPr>
      </w:pPr>
    </w:p>
    <w:p w14:paraId="6A77B798" w14:textId="77777777" w:rsidR="008E6C92" w:rsidRPr="00DD15DF" w:rsidRDefault="008E6C92" w:rsidP="008E6C92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DD15DF">
        <w:rPr>
          <w:rFonts w:ascii="TH Sarabun New" w:hAnsi="TH Sarabun New" w:cs="TH Sarabun New"/>
          <w:b/>
          <w:bCs/>
          <w:sz w:val="32"/>
          <w:szCs w:val="32"/>
          <w:cs/>
        </w:rPr>
        <w:t>เงื่อนไขการเสนอราคา</w:t>
      </w:r>
    </w:p>
    <w:p w14:paraId="15B110F8" w14:textId="23D17899" w:rsidR="00551C9B" w:rsidRDefault="008E6C92" w:rsidP="00A8638B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DD15DF">
        <w:rPr>
          <w:rFonts w:ascii="TH Sarabun New" w:hAnsi="TH Sarabun New" w:cs="TH Sarabun New"/>
          <w:sz w:val="32"/>
          <w:szCs w:val="32"/>
          <w:cs/>
        </w:rPr>
        <w:t>ผู้เสนอราคาต้องเสนอราคาที่รวมภาษีมูลค่าเพิ่ม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และภาษีอื่น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ค่าขนส่ง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ค่าจดทะเบียน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และค่าใช้จ่ายอื่นๆ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ทั้งปวง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ไว้ด้วยแล้ว</w:t>
      </w:r>
      <w:r w:rsidRPr="00DD15DF">
        <w:rPr>
          <w:rFonts w:ascii="TH Sarabun New" w:hAnsi="TH Sarabun New" w:cs="TH Sarabun New"/>
          <w:sz w:val="32"/>
          <w:szCs w:val="32"/>
        </w:rPr>
        <w:t xml:space="preserve"> </w:t>
      </w:r>
      <w:r w:rsidRPr="00DD15DF">
        <w:rPr>
          <w:rFonts w:ascii="TH Sarabun New" w:hAnsi="TH Sarabun New" w:cs="TH Sarabun New"/>
          <w:sz w:val="32"/>
          <w:szCs w:val="32"/>
          <w:cs/>
        </w:rPr>
        <w:t>ยกเว้นในกรณีที่ผู้เสนอราคาเป็นผู้ประกอบกิจการที่ได้รับการยกเว้นภาษีมูลค่าเพิ่มตามกฎหมายสามารถเสนอราคาที่ไม่รวมภาษีมูลค่าเพิ่มได้</w:t>
      </w:r>
    </w:p>
    <w:p w14:paraId="53A2FA75" w14:textId="71C80743" w:rsidR="00A80537" w:rsidRPr="00A80537" w:rsidRDefault="00A80537" w:rsidP="00A80537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80537">
        <w:rPr>
          <w:rFonts w:ascii="TH Sarabun New" w:hAnsi="TH Sarabun New" w:cs="TH Sarabun New" w:hint="cs"/>
          <w:b/>
          <w:bCs/>
          <w:sz w:val="32"/>
          <w:szCs w:val="32"/>
          <w:cs/>
        </w:rPr>
        <w:t>โดยผู้ที่สนใจสามารถจัดส่งเอกสารประกอบการ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ยื่น</w:t>
      </w:r>
      <w:r w:rsidRPr="00A80537">
        <w:rPr>
          <w:rFonts w:ascii="TH Sarabun New" w:hAnsi="TH Sarabun New" w:cs="TH Sarabun New" w:hint="cs"/>
          <w:b/>
          <w:bCs/>
          <w:sz w:val="32"/>
          <w:szCs w:val="32"/>
          <w:cs/>
        </w:rPr>
        <w:t>ข้อเสนอมาที่</w:t>
      </w:r>
    </w:p>
    <w:p w14:paraId="1D79F9C8" w14:textId="1686FC85" w:rsidR="00EB5EFE" w:rsidRPr="00BD6C48" w:rsidRDefault="00BD6C48" w:rsidP="00A80537">
      <w:pPr>
        <w:pStyle w:val="ListParagraph"/>
        <w:ind w:left="1080"/>
        <w:rPr>
          <w:rFonts w:ascii="TH Sarabun New" w:hAnsi="TH Sarabun New" w:cs="TH Sarabun New"/>
          <w:sz w:val="32"/>
          <w:szCs w:val="32"/>
        </w:rPr>
      </w:pPr>
      <w:r w:rsidRPr="00BD6C48">
        <w:rPr>
          <w:rFonts w:ascii="TH Sarabun New" w:hAnsi="TH Sarabun New" w:cs="TH Sarabun New"/>
          <w:sz w:val="32"/>
          <w:szCs w:val="32"/>
          <w:cs/>
        </w:rPr>
        <w:t xml:space="preserve">ศูนย์วิชาการเพื่อความปลอดภัยทางถนน (ศวปถ.) </w:t>
      </w:r>
      <w:r w:rsidR="00EB5EFE" w:rsidRPr="00BD6C48">
        <w:rPr>
          <w:rFonts w:ascii="TH Sarabun New" w:hAnsi="TH Sarabun New" w:cs="TH Sarabun New"/>
          <w:sz w:val="32"/>
          <w:szCs w:val="32"/>
          <w:cs/>
        </w:rPr>
        <w:t xml:space="preserve">มูลนิธินโยบายถนนปลอดภัย (มนป.) </w:t>
      </w:r>
      <w:r w:rsidRPr="00BD6C48">
        <w:rPr>
          <w:rFonts w:ascii="TH Sarabun New" w:hAnsi="TH Sarabun New" w:cs="TH Sarabun New"/>
          <w:sz w:val="32"/>
          <w:szCs w:val="32"/>
        </w:rPr>
        <w:t xml:space="preserve">         </w:t>
      </w:r>
      <w:r w:rsidR="00EB5EFE" w:rsidRPr="00BD6C48">
        <w:rPr>
          <w:rFonts w:ascii="TH Sarabun New" w:hAnsi="TH Sarabun New" w:cs="TH Sarabun New"/>
          <w:sz w:val="32"/>
          <w:szCs w:val="32"/>
          <w:cs/>
        </w:rPr>
        <w:t xml:space="preserve">637/1 อาคารพร้อมพันธุ์ 1 ชั้น 4 ห้อง 402-403 ซอยลาดพร้าว 3 </w:t>
      </w:r>
      <w:r w:rsidR="00EB5EFE" w:rsidRPr="00BD6C48">
        <w:rPr>
          <w:rFonts w:ascii="TH Sarabun New" w:hAnsi="TH Sarabun New" w:cs="TH Sarabun New" w:hint="cs"/>
          <w:sz w:val="32"/>
          <w:szCs w:val="32"/>
          <w:cs/>
        </w:rPr>
        <w:t>แขวงจอมพล</w:t>
      </w:r>
      <w:r w:rsidR="00EB5EFE" w:rsidRPr="00BD6C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5EFE" w:rsidRPr="00BD6C48">
        <w:rPr>
          <w:rFonts w:ascii="TH Sarabun New" w:hAnsi="TH Sarabun New" w:cs="TH Sarabun New" w:hint="cs"/>
          <w:sz w:val="32"/>
          <w:szCs w:val="32"/>
          <w:cs/>
        </w:rPr>
        <w:t>เขตจตุจักร</w:t>
      </w:r>
      <w:r w:rsidR="00EB5EFE" w:rsidRPr="00BD6C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5EFE" w:rsidRPr="00BD6C48">
        <w:rPr>
          <w:rFonts w:ascii="TH Sarabun New" w:hAnsi="TH Sarabun New" w:cs="TH Sarabun New" w:hint="cs"/>
          <w:sz w:val="32"/>
          <w:szCs w:val="32"/>
          <w:cs/>
        </w:rPr>
        <w:t>กรุงเทพฯ หรือทางอีเมล์</w:t>
      </w:r>
      <w:r w:rsidR="00EB5EFE" w:rsidRPr="00BD6C4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B5EFE" w:rsidRPr="00BD6C48">
        <w:rPr>
          <w:rFonts w:ascii="TH Sarabun New" w:hAnsi="TH Sarabun New" w:cs="TH Sarabun New"/>
          <w:sz w:val="32"/>
          <w:szCs w:val="32"/>
        </w:rPr>
        <w:t>admin@roadsafetythai.org</w:t>
      </w:r>
    </w:p>
    <w:p w14:paraId="1FA957FB" w14:textId="26E96881" w:rsidR="00A80537" w:rsidRPr="00BD6C48" w:rsidRDefault="00A80537" w:rsidP="00A80537">
      <w:pPr>
        <w:pStyle w:val="ListParagraph"/>
        <w:ind w:left="1080"/>
        <w:rPr>
          <w:rFonts w:ascii="TH Sarabun New" w:hAnsi="TH Sarabun New" w:cs="TH Sarabun New"/>
          <w:sz w:val="32"/>
          <w:szCs w:val="32"/>
        </w:rPr>
      </w:pPr>
      <w:r w:rsidRPr="00BD6C48">
        <w:rPr>
          <w:rFonts w:ascii="TH Sarabun New" w:hAnsi="TH Sarabun New" w:cs="TH Sarabun New" w:hint="cs"/>
          <w:sz w:val="32"/>
          <w:szCs w:val="32"/>
          <w:cs/>
        </w:rPr>
        <w:t>ประกอบไปด้วย</w:t>
      </w:r>
    </w:p>
    <w:p w14:paraId="43D72DDC" w14:textId="75AE0218" w:rsid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1. </w:t>
      </w:r>
      <w:r w:rsidRPr="00EB5EFE">
        <w:rPr>
          <w:rFonts w:ascii="TH Sarabun New" w:hAnsi="TH Sarabun New" w:cs="TH Sarabun New"/>
          <w:sz w:val="32"/>
          <w:szCs w:val="32"/>
          <w:cs/>
        </w:rPr>
        <w:t>รายละเอียดที่เกี่ยวข้องกับบริษัท/ห้างหุ้นส่วนจำกัด/มูลนิธิ ฯลฯ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พร้อมประสบการณ์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ความเชี่ยวชาญ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และผลงานที่ผ่านมา</w:t>
      </w:r>
    </w:p>
    <w:p w14:paraId="6D9DDA04" w14:textId="2F934D9A" w:rsidR="00EB5EFE" w:rsidRP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2.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แผนการดำเนินงาน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EB5EFE">
        <w:rPr>
          <w:rFonts w:ascii="TH Sarabun New" w:hAnsi="TH Sarabun New" w:cs="TH Sarabun New"/>
          <w:sz w:val="32"/>
          <w:szCs w:val="32"/>
        </w:rPr>
        <w:t xml:space="preserve">Action Plan)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และกรอบระยะเวลาการทำงาน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EB5EFE">
        <w:rPr>
          <w:rFonts w:ascii="TH Sarabun New" w:hAnsi="TH Sarabun New" w:cs="TH Sarabun New"/>
          <w:sz w:val="32"/>
          <w:szCs w:val="32"/>
        </w:rPr>
        <w:t>Timeline)</w:t>
      </w:r>
    </w:p>
    <w:p w14:paraId="5BC1B015" w14:textId="4114E297" w:rsidR="00EB5EFE" w:rsidRP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(ร่าง)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แนวคิด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กลยุทธ์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และรูปแบบการประชาสัมพันธ์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รวมถึงแนวทางการสื่อสารและการเข้าถึงสื่อ</w:t>
      </w:r>
    </w:p>
    <w:p w14:paraId="308CED5F" w14:textId="594585EF" w:rsidR="00EB5EFE" w:rsidRP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4.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รายละเอียดทีมงานหลัก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ข้อเสนอด้านเทคนิค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อุปกรณ์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และระบบสนับสนุนการดำเนินงาน</w:t>
      </w:r>
    </w:p>
    <w:p w14:paraId="297B23E3" w14:textId="5B2FFBD0" w:rsidR="00EB5EFE" w:rsidRP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5.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แนวทางการติดตามประเมินผล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ตัวชี้วัดความสำเร็จ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EB5EFE">
        <w:rPr>
          <w:rFonts w:ascii="TH Sarabun New" w:hAnsi="TH Sarabun New" w:cs="TH Sarabun New"/>
          <w:sz w:val="32"/>
          <w:szCs w:val="32"/>
        </w:rPr>
        <w:t xml:space="preserve">KPI) </w:t>
      </w:r>
    </w:p>
    <w:p w14:paraId="741C9527" w14:textId="5ADC3A2B" w:rsidR="00EB5EFE" w:rsidRP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ใบเสนอราคา</w:t>
      </w:r>
    </w:p>
    <w:p w14:paraId="0192704F" w14:textId="4DB07B22" w:rsidR="00EB5EFE" w:rsidRDefault="00EB5EFE" w:rsidP="00EB5EFE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7.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ข้อเสนอเพิ่มเติมอื่น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ๆ</w:t>
      </w:r>
      <w:r w:rsidRPr="00EB5EF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EB5EFE">
        <w:rPr>
          <w:rFonts w:ascii="TH Sarabun New" w:hAnsi="TH Sarabun New" w:cs="TH Sarabun New" w:hint="cs"/>
          <w:sz w:val="32"/>
          <w:szCs w:val="32"/>
          <w:cs/>
        </w:rPr>
        <w:t>ถ้ามี</w:t>
      </w:r>
      <w:r w:rsidRPr="00EB5EFE">
        <w:rPr>
          <w:rFonts w:ascii="TH Sarabun New" w:hAnsi="TH Sarabun New" w:cs="TH Sarabun New"/>
          <w:sz w:val="32"/>
          <w:szCs w:val="32"/>
          <w:cs/>
        </w:rPr>
        <w:t>)</w:t>
      </w:r>
    </w:p>
    <w:p w14:paraId="118ABCDF" w14:textId="48730193" w:rsidR="00551C9B" w:rsidRDefault="00551C9B" w:rsidP="00551C9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35BA621" w14:textId="77777777" w:rsidR="00A80537" w:rsidRDefault="00A80537" w:rsidP="00551C9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75CE2A" w14:textId="1484CB39" w:rsidR="00551C9B" w:rsidRDefault="00551C9B" w:rsidP="00551C9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1C9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หลักเกณฑ์ในการพิจารณาข้อเสนอ</w:t>
      </w:r>
    </w:p>
    <w:p w14:paraId="35B433A4" w14:textId="77777777" w:rsidR="00551C9B" w:rsidRPr="002D35D3" w:rsidRDefault="00551C9B" w:rsidP="00551C9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551C9B" w:rsidRPr="002D35D3" w14:paraId="465A7D2D" w14:textId="77777777" w:rsidTr="00357E09">
        <w:trPr>
          <w:trHeight w:val="476"/>
        </w:trPr>
        <w:tc>
          <w:tcPr>
            <w:tcW w:w="6516" w:type="dxa"/>
            <w:shd w:val="clear" w:color="auto" w:fill="153D63" w:themeFill="text2" w:themeFillTint="E6"/>
            <w:vAlign w:val="center"/>
          </w:tcPr>
          <w:p w14:paraId="597CDA52" w14:textId="3239F24C" w:rsidR="00551C9B" w:rsidRPr="002D35D3" w:rsidRDefault="00551C9B" w:rsidP="00357E0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D35D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2834" w:type="dxa"/>
            <w:shd w:val="clear" w:color="auto" w:fill="153D63" w:themeFill="text2" w:themeFillTint="E6"/>
            <w:vAlign w:val="center"/>
          </w:tcPr>
          <w:p w14:paraId="25D0625E" w14:textId="503DF824" w:rsidR="00551C9B" w:rsidRPr="002D35D3" w:rsidRDefault="00551C9B" w:rsidP="00357E09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D35D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551C9B" w:rsidRPr="002D35D3" w14:paraId="554D02DE" w14:textId="77777777" w:rsidTr="002D35D3">
        <w:tc>
          <w:tcPr>
            <w:tcW w:w="6516" w:type="dxa"/>
          </w:tcPr>
          <w:p w14:paraId="1880F6B3" w14:textId="6E43369C" w:rsidR="00551C9B" w:rsidRPr="002D35D3" w:rsidRDefault="002D35D3" w:rsidP="00551C9B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1. 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ประสบการณ์และความเชี่ยวชาญของบริษัท</w:t>
            </w:r>
          </w:p>
        </w:tc>
        <w:tc>
          <w:tcPr>
            <w:tcW w:w="2834" w:type="dxa"/>
          </w:tcPr>
          <w:p w14:paraId="2684F238" w14:textId="67D8C251" w:rsidR="00551C9B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(20 คะแนน)</w:t>
            </w:r>
          </w:p>
        </w:tc>
      </w:tr>
      <w:tr w:rsidR="00551C9B" w:rsidRPr="002D35D3" w14:paraId="305CB78B" w14:textId="77777777" w:rsidTr="002D35D3">
        <w:tc>
          <w:tcPr>
            <w:tcW w:w="6516" w:type="dxa"/>
          </w:tcPr>
          <w:p w14:paraId="0673E527" w14:textId="27E4070E" w:rsidR="00551C9B" w:rsidRPr="002D35D3" w:rsidRDefault="002D35D3" w:rsidP="00551C9B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2. 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ความเข้าใจโจทย์และรูปแบบแผนการประชาสัมพันธ์ </w:t>
            </w:r>
          </w:p>
        </w:tc>
        <w:tc>
          <w:tcPr>
            <w:tcW w:w="2834" w:type="dxa"/>
          </w:tcPr>
          <w:p w14:paraId="272ACF3A" w14:textId="4CFCB8D6" w:rsidR="00551C9B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0 คะแนน)</w:t>
            </w:r>
          </w:p>
        </w:tc>
      </w:tr>
      <w:tr w:rsidR="00551C9B" w:rsidRPr="002D35D3" w14:paraId="170F57EB" w14:textId="77777777" w:rsidTr="002D35D3">
        <w:tc>
          <w:tcPr>
            <w:tcW w:w="6516" w:type="dxa"/>
          </w:tcPr>
          <w:p w14:paraId="6FFA104E" w14:textId="696B2580" w:rsidR="00551C9B" w:rsidRPr="002D35D3" w:rsidRDefault="002D35D3" w:rsidP="00551C9B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3. 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ความคิดสร้างสรรค์และแนวคิดการสื่อสาร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14:paraId="6750851B" w14:textId="4CA80678" w:rsidR="00551C9B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(20 คะแนน)</w:t>
            </w:r>
          </w:p>
        </w:tc>
      </w:tr>
      <w:tr w:rsidR="002D35D3" w:rsidRPr="002D35D3" w14:paraId="375816DF" w14:textId="77777777" w:rsidTr="002D35D3">
        <w:tc>
          <w:tcPr>
            <w:tcW w:w="6516" w:type="dxa"/>
          </w:tcPr>
          <w:p w14:paraId="42AC968E" w14:textId="29AD06AD" w:rsidR="002D35D3" w:rsidRPr="002D35D3" w:rsidRDefault="002D35D3" w:rsidP="002D35D3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>4.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ข้อเสนอด้านเทคนิค คุณภาพอุปกรณ์ ทีมงาน ระยะเวลาการทำงานหรือข้อเสนอเพิ่มเติมอื่นๆ 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</w:tcPr>
          <w:p w14:paraId="7218AAA9" w14:textId="461F8428" w:rsidR="002D35D3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>15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คะแนน)</w:t>
            </w:r>
          </w:p>
        </w:tc>
      </w:tr>
      <w:tr w:rsidR="002D35D3" w:rsidRPr="002D35D3" w14:paraId="4E84DE1D" w14:textId="77777777" w:rsidTr="002D35D3">
        <w:tc>
          <w:tcPr>
            <w:tcW w:w="6516" w:type="dxa"/>
          </w:tcPr>
          <w:p w14:paraId="0C415536" w14:textId="130C6F52" w:rsidR="002D35D3" w:rsidRPr="002D35D3" w:rsidRDefault="002D35D3" w:rsidP="002D35D3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>5.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เครือข่ายสื่อมวลชนและการเข้าถึงสื่อ</w:t>
            </w:r>
          </w:p>
        </w:tc>
        <w:tc>
          <w:tcPr>
            <w:tcW w:w="2834" w:type="dxa"/>
          </w:tcPr>
          <w:p w14:paraId="416EB0E3" w14:textId="295A00D6" w:rsidR="002D35D3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คะแนน)</w:t>
            </w:r>
          </w:p>
        </w:tc>
      </w:tr>
      <w:tr w:rsidR="002D35D3" w:rsidRPr="002D35D3" w14:paraId="5C768BFB" w14:textId="77777777" w:rsidTr="002D35D3">
        <w:tc>
          <w:tcPr>
            <w:tcW w:w="6516" w:type="dxa"/>
          </w:tcPr>
          <w:p w14:paraId="71182287" w14:textId="3AE8C525" w:rsidR="002D35D3" w:rsidRPr="002D35D3" w:rsidRDefault="002D35D3" w:rsidP="002D35D3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6. 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แนวทางการวัดผลและ 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 xml:space="preserve">KPI </w:t>
            </w:r>
          </w:p>
        </w:tc>
        <w:tc>
          <w:tcPr>
            <w:tcW w:w="2834" w:type="dxa"/>
          </w:tcPr>
          <w:p w14:paraId="45F17DDE" w14:textId="113B64E2" w:rsidR="002D35D3" w:rsidRPr="002D35D3" w:rsidRDefault="002D35D3" w:rsidP="002D35D3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2D35D3"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2D35D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คะแนน)</w:t>
            </w:r>
          </w:p>
        </w:tc>
      </w:tr>
    </w:tbl>
    <w:p w14:paraId="6E599BB8" w14:textId="77777777" w:rsidR="006473D4" w:rsidRDefault="006473D4" w:rsidP="00551C9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D600DA" w14:textId="4D639159" w:rsidR="006473D4" w:rsidRDefault="006473D4" w:rsidP="006473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2B2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หลักเกณฑ์การพิจารณาคัดเลือกและให้คะแนน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การจ้าง</w:t>
      </w:r>
      <w:r w:rsidR="002C6A5B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="002C6A5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B3B48">
        <w:rPr>
          <w:rFonts w:ascii="TH SarabunPSK" w:hAnsi="TH SarabunPSK" w:cs="TH SarabunPSK"/>
          <w:b/>
          <w:bCs/>
          <w:sz w:val="32"/>
          <w:szCs w:val="32"/>
          <w:cs/>
        </w:rPr>
        <w:t>ประชาสัมพันธ์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3B48">
        <w:rPr>
          <w:rFonts w:ascii="TH SarabunPSK" w:hAnsi="TH SarabunPSK" w:cs="TH SarabunPSK"/>
          <w:b/>
          <w:bCs/>
          <w:sz w:val="32"/>
          <w:szCs w:val="32"/>
          <w:cs/>
        </w:rPr>
        <w:t>งานสัมมนา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14:paraId="0FD996DC" w14:textId="77777777" w:rsidR="006473D4" w:rsidRPr="006473D4" w:rsidRDefault="006473D4" w:rsidP="006473D4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027"/>
        <w:gridCol w:w="849"/>
        <w:gridCol w:w="617"/>
      </w:tblGrid>
      <w:tr w:rsidR="006473D4" w:rsidRPr="00523DB5" w14:paraId="592509E8" w14:textId="77777777" w:rsidTr="006473D4">
        <w:tc>
          <w:tcPr>
            <w:tcW w:w="8075" w:type="dxa"/>
          </w:tcPr>
          <w:p w14:paraId="416FA6F0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36409F8" w14:textId="5686D480" w:rsidR="006473D4" w:rsidRPr="006473D4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</w:pPr>
            <w:r w:rsidRPr="006473D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คะแนนเต็ม</w:t>
            </w:r>
          </w:p>
        </w:tc>
        <w:tc>
          <w:tcPr>
            <w:tcW w:w="567" w:type="dxa"/>
            <w:vAlign w:val="center"/>
          </w:tcPr>
          <w:p w14:paraId="04EB7CF2" w14:textId="3E7D970D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473D4"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คะแนน</w:t>
            </w:r>
            <w:r>
              <w:rPr>
                <w:rFonts w:ascii="TH Sarabun New" w:hAnsi="TH Sarabun New" w:cs="TH Sarabun New" w:hint="cs"/>
                <w:b/>
                <w:bCs/>
                <w:sz w:val="20"/>
                <w:szCs w:val="20"/>
                <w:cs/>
              </w:rPr>
              <w:t>ที่ได้</w:t>
            </w:r>
          </w:p>
        </w:tc>
      </w:tr>
      <w:tr w:rsidR="006473D4" w:rsidRPr="00523DB5" w14:paraId="0B128072" w14:textId="77777777" w:rsidTr="00EA5304">
        <w:tc>
          <w:tcPr>
            <w:tcW w:w="8075" w:type="dxa"/>
            <w:shd w:val="clear" w:color="auto" w:fill="153D63" w:themeFill="text2" w:themeFillTint="E6"/>
          </w:tcPr>
          <w:p w14:paraId="7CF9F9BF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1.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ประสบการณ์และความเชี่ยวชาญของบริษัท 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1CEF06E1" w14:textId="77777777" w:rsidR="006473D4" w:rsidRPr="00BB7E9D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>20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18E7AE32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4A845EBA" w14:textId="77777777" w:rsidTr="00EA5304">
        <w:tc>
          <w:tcPr>
            <w:tcW w:w="8075" w:type="dxa"/>
            <w:shd w:val="clear" w:color="auto" w:fill="DAE9F7" w:themeFill="text2" w:themeFillTint="1A"/>
          </w:tcPr>
          <w:p w14:paraId="5FD64571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1.1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ประสบการณ์ในงานลักษณะใกล้เคียง (1-10 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A32EA73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highlight w:val="yellow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4E5914EB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503171A5" w14:textId="77777777" w:rsidTr="006473D4">
        <w:tc>
          <w:tcPr>
            <w:tcW w:w="8075" w:type="dxa"/>
          </w:tcPr>
          <w:p w14:paraId="5332D9D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1.1.1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มีประสบการณ์ตรงในการดำเนินงานประชาสัมพันธ์งานสัมมนา งานวิชาการ หรืองานระดับประเทศจำนวนมาก และมีผลงานที่สอดคล้องกับลักษณะงานของโครงการอย่างชัดเจน (8-10)</w:t>
            </w:r>
          </w:p>
        </w:tc>
        <w:tc>
          <w:tcPr>
            <w:tcW w:w="851" w:type="dxa"/>
            <w:vAlign w:val="center"/>
          </w:tcPr>
          <w:p w14:paraId="60DCDA63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3B2DF69" w14:textId="77777777" w:rsidR="006473D4" w:rsidRPr="00523DB5" w:rsidRDefault="006473D4" w:rsidP="00B9744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3305EBB6" w14:textId="77777777" w:rsidTr="006473D4">
        <w:tc>
          <w:tcPr>
            <w:tcW w:w="8075" w:type="dxa"/>
          </w:tcPr>
          <w:p w14:paraId="13E1B11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  <w:cs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1.1.2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มีประสบการณ์ดำเนินงานประชาสัมพันธ์ในลักษณะใกล้เคียง มีผลงานที่เกี่ยวข้องในระดับปานกลาง และสามารถแสดงแนวทางการทำงานได้ชัดเจน (5-7)</w:t>
            </w:r>
          </w:p>
        </w:tc>
        <w:tc>
          <w:tcPr>
            <w:tcW w:w="851" w:type="dxa"/>
            <w:vAlign w:val="center"/>
          </w:tcPr>
          <w:p w14:paraId="54548E22" w14:textId="1B1066C0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ADD9E1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369570C" w14:textId="77777777" w:rsidTr="006473D4">
        <w:tc>
          <w:tcPr>
            <w:tcW w:w="8075" w:type="dxa"/>
          </w:tcPr>
          <w:p w14:paraId="0530706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1.1.3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มีประสบการณ์เฉพาะบางส่วน หรือเคยดำเนินงานในลักษณะใกล้เคียงเพียงบางประเด็น (2-4)</w:t>
            </w:r>
          </w:p>
        </w:tc>
        <w:tc>
          <w:tcPr>
            <w:tcW w:w="851" w:type="dxa"/>
            <w:vAlign w:val="center"/>
          </w:tcPr>
          <w:p w14:paraId="2E55A7C4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2711DD73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1FD9151" w14:textId="77777777" w:rsidTr="006473D4">
        <w:tc>
          <w:tcPr>
            <w:tcW w:w="8075" w:type="dxa"/>
          </w:tcPr>
          <w:p w14:paraId="2B3D522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1.1.4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มีประสบการณ์น้อย หรือผลงานที่ผ่านมาไม่เกี่ยวข้องกับลักษณะงานที่กำหนด (1)</w:t>
            </w:r>
          </w:p>
        </w:tc>
        <w:tc>
          <w:tcPr>
            <w:tcW w:w="851" w:type="dxa"/>
            <w:vAlign w:val="center"/>
          </w:tcPr>
          <w:p w14:paraId="6A84B60B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048C015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4197DA0" w14:textId="77777777" w:rsidTr="00EA5304">
        <w:tc>
          <w:tcPr>
            <w:tcW w:w="8075" w:type="dxa"/>
            <w:shd w:val="clear" w:color="auto" w:fill="DAE9F7" w:themeFill="text2" w:themeFillTint="1A"/>
          </w:tcPr>
          <w:p w14:paraId="77BC7FEE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1.2 ผลงานและความน่าเชื่อถือของบริษัท (1-10 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1584BBD2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2026305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2D45B67" w14:textId="77777777" w:rsidTr="006473D4">
        <w:tc>
          <w:tcPr>
            <w:tcW w:w="8075" w:type="dxa"/>
          </w:tcPr>
          <w:p w14:paraId="10F56547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1.2.1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มีผลงานเป็นที่ยอมรับ มีหน่วยงานหรือองค์กรอ้างอิงชัดเจน เคยดำเนินงานให้หน่วยงานภาครัฐ/เอกชนขนาดใหญ่ หรือเคยได้รับรางวัลที่เกี่ยวข้อง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8-10) </w:t>
            </w:r>
          </w:p>
        </w:tc>
        <w:tc>
          <w:tcPr>
            <w:tcW w:w="851" w:type="dxa"/>
            <w:vAlign w:val="center"/>
          </w:tcPr>
          <w:p w14:paraId="313B1BE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3AA2ED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CF16363" w14:textId="77777777" w:rsidTr="006473D4">
        <w:tc>
          <w:tcPr>
            <w:tcW w:w="8075" w:type="dxa"/>
          </w:tcPr>
          <w:p w14:paraId="57C3621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1.2.2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มีผลงานที่น่าเชื่อถือ สามารถแสดงตัวอย่างผลงานและรายชื่อลูกค้าอ้างอิงได้ในระดับดี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5-7) </w:t>
            </w:r>
          </w:p>
        </w:tc>
        <w:tc>
          <w:tcPr>
            <w:tcW w:w="851" w:type="dxa"/>
            <w:vAlign w:val="center"/>
          </w:tcPr>
          <w:p w14:paraId="7D963CDA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7A9821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4A374CA" w14:textId="77777777" w:rsidTr="006473D4">
        <w:tc>
          <w:tcPr>
            <w:tcW w:w="8075" w:type="dxa"/>
          </w:tcPr>
          <w:p w14:paraId="237E8011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1.2.3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มีผลงานทั่วไป สามารถแสดงตัวอย่างผลงานได้บางส่วน แต่ยังไม่มีจุดเด่นชัดเจน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2-4) </w:t>
            </w:r>
          </w:p>
        </w:tc>
        <w:tc>
          <w:tcPr>
            <w:tcW w:w="851" w:type="dxa"/>
            <w:vAlign w:val="center"/>
          </w:tcPr>
          <w:p w14:paraId="4703E15F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7AE9C124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18B7EF28" w14:textId="77777777" w:rsidTr="006473D4">
        <w:tc>
          <w:tcPr>
            <w:tcW w:w="8075" w:type="dxa"/>
          </w:tcPr>
          <w:p w14:paraId="3DC46D2F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1.2.4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ไม่มีผลงานอ้างอิงที่ชัดเจน หรือไม่สามารถแสดงความน่าเชื่อถือของบริษัทได้เพียงพอ (</w:t>
            </w:r>
            <w:r>
              <w:rPr>
                <w:rFonts w:ascii="TH Sarabun New" w:hAnsi="TH Sarabun New" w:cs="TH Sarabun New"/>
                <w:sz w:val="28"/>
              </w:rPr>
              <w:t>0-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1) </w:t>
            </w:r>
          </w:p>
        </w:tc>
        <w:tc>
          <w:tcPr>
            <w:tcW w:w="851" w:type="dxa"/>
            <w:vAlign w:val="center"/>
          </w:tcPr>
          <w:p w14:paraId="339D6B08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391FEC45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66A74D2C" w14:textId="77777777" w:rsidTr="00EA5304">
        <w:tc>
          <w:tcPr>
            <w:tcW w:w="8075" w:type="dxa"/>
            <w:shd w:val="clear" w:color="auto" w:fill="153D63" w:themeFill="text2" w:themeFillTint="E6"/>
          </w:tcPr>
          <w:p w14:paraId="635E8E12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ความเข้าใจโจทย์และ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รูปแบบ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แผนการประชาสัมพันธ์ 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3D7D3FC0" w14:textId="77777777" w:rsidR="006473D4" w:rsidRPr="00BB7E9D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>30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09038238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79257043" w14:textId="77777777" w:rsidTr="00EA5304">
        <w:tc>
          <w:tcPr>
            <w:tcW w:w="8075" w:type="dxa"/>
            <w:shd w:val="clear" w:color="auto" w:fill="DAE9F7" w:themeFill="text2" w:themeFillTint="1A"/>
          </w:tcPr>
          <w:p w14:paraId="3B487EFB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   2.1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ความเข้าใจวัตถุประสงค์และกลุ่มเป้าหมาย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1-15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673C2F89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0AF87822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23D0C208" w14:textId="77777777" w:rsidTr="006473D4">
        <w:tc>
          <w:tcPr>
            <w:tcW w:w="8075" w:type="dxa"/>
          </w:tcPr>
          <w:p w14:paraId="2C50B839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2.1.1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มีความเข้าใจวัตถุประสงค์ กลุ่มเป้าหมาย ประเด็นการสื่อสาร และบริบทของโครงการได้ครบถ้วน สามารถวิเคราะห์ประเด็นสำคัญและเชื่อมโยงกับแนวทางประชาสัมพันธ์ได้อย่างชัดเจน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12-15) </w:t>
            </w:r>
          </w:p>
        </w:tc>
        <w:tc>
          <w:tcPr>
            <w:tcW w:w="851" w:type="dxa"/>
            <w:vAlign w:val="center"/>
          </w:tcPr>
          <w:p w14:paraId="2FB81C2E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451DD066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57BA6F57" w14:textId="77777777" w:rsidTr="006473D4">
        <w:tc>
          <w:tcPr>
            <w:tcW w:w="8075" w:type="dxa"/>
          </w:tcPr>
          <w:p w14:paraId="1AB072B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2.1.2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มีความเข้าใจวัตถุประสงค์และกลุ่มเป้าหมายในระดับดี สามารถอธิบายแนวทางการสื่อสารได้เหมาะสม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8-11) </w:t>
            </w:r>
          </w:p>
        </w:tc>
        <w:tc>
          <w:tcPr>
            <w:tcW w:w="851" w:type="dxa"/>
            <w:vAlign w:val="center"/>
          </w:tcPr>
          <w:p w14:paraId="7E2EA196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5DF9EB08" w14:textId="77777777" w:rsidR="006473D4" w:rsidRPr="00523DB5" w:rsidRDefault="006473D4" w:rsidP="00B9744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3E688058" w14:textId="77777777" w:rsidTr="006473D4">
        <w:tc>
          <w:tcPr>
            <w:tcW w:w="8075" w:type="dxa"/>
          </w:tcPr>
          <w:p w14:paraId="264E49DA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lastRenderedPageBreak/>
              <w:t xml:space="preserve">         2.1.3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มีความเข้าใจเฉพาะบางส่วน ยังไม่สามารถเชื่อมโยงประเด็นการสื่อสารกับวัตถุประสงค์ของโครงการได้ครบถ้วน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4-7) </w:t>
            </w:r>
          </w:p>
        </w:tc>
        <w:tc>
          <w:tcPr>
            <w:tcW w:w="851" w:type="dxa"/>
            <w:vAlign w:val="center"/>
          </w:tcPr>
          <w:p w14:paraId="24740398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1BA9811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D03C5D8" w14:textId="77777777" w:rsidTr="006473D4">
        <w:tc>
          <w:tcPr>
            <w:tcW w:w="8075" w:type="dxa"/>
          </w:tcPr>
          <w:p w14:paraId="4A108456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2.1.4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ไม่เข้าใจวัตถุประสงค์ กลุ่มเป้าหมาย หรือประเด็นการสื่อสารของโครงการอย่างชัดเจน (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-3) </w:t>
            </w:r>
          </w:p>
        </w:tc>
        <w:tc>
          <w:tcPr>
            <w:tcW w:w="851" w:type="dxa"/>
            <w:vAlign w:val="center"/>
          </w:tcPr>
          <w:p w14:paraId="76B1C54F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CEB6163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2EDA0D00" w14:textId="77777777" w:rsidTr="00EA5304">
        <w:tc>
          <w:tcPr>
            <w:tcW w:w="8075" w:type="dxa"/>
            <w:shd w:val="clear" w:color="auto" w:fill="DAE9F7" w:themeFill="text2" w:themeFillTint="1A"/>
          </w:tcPr>
          <w:p w14:paraId="64C9AFC1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2.2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แผนการประชาสัมพันธ์และกลยุทธ์การสื่อสาร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1-15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8687979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4B08E22F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363E9AFB" w14:textId="77777777" w:rsidTr="006473D4">
        <w:tc>
          <w:tcPr>
            <w:tcW w:w="8075" w:type="dxa"/>
          </w:tcPr>
          <w:p w14:paraId="7E31905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2.2.1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เสนอแผนประชาสัมพันธ์ครบถ้วน มีลำดับขั้นตอนการดำเนินงานชัดเจน ครอบคลุมทั้งก่อน ระหว่าง และหลังการจัดงาน พร้อมแนวทางที่สามารถนำไปปฏิบัติได้จริง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12-15) </w:t>
            </w:r>
          </w:p>
        </w:tc>
        <w:tc>
          <w:tcPr>
            <w:tcW w:w="851" w:type="dxa"/>
            <w:vAlign w:val="center"/>
          </w:tcPr>
          <w:p w14:paraId="4E7C380B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E7EEC5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6328A7C" w14:textId="77777777" w:rsidTr="006473D4">
        <w:tc>
          <w:tcPr>
            <w:tcW w:w="8075" w:type="dxa"/>
          </w:tcPr>
          <w:p w14:paraId="1ACC57F1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2.2.2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เสนอแผนงานที่มีความเหมาะสม มีแนวทางการดำเนินงานค่อนข้างชัดเจน และสามารถนำไปใช้ได้ในระดับดี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8-11) </w:t>
            </w:r>
          </w:p>
        </w:tc>
        <w:tc>
          <w:tcPr>
            <w:tcW w:w="851" w:type="dxa"/>
            <w:vAlign w:val="center"/>
          </w:tcPr>
          <w:p w14:paraId="2C567A5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CA02184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2E6E0C53" w14:textId="77777777" w:rsidTr="006473D4">
        <w:tc>
          <w:tcPr>
            <w:tcW w:w="8075" w:type="dxa"/>
          </w:tcPr>
          <w:p w14:paraId="0BF7A678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2.2.3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แผนงานยังขาดรายละเอียดหรือยังไม่ครอบคลุมบางส่วนของการดำเนินงานประชาสัมพันธ์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4-7) </w:t>
            </w:r>
          </w:p>
        </w:tc>
        <w:tc>
          <w:tcPr>
            <w:tcW w:w="851" w:type="dxa"/>
            <w:vAlign w:val="center"/>
          </w:tcPr>
          <w:p w14:paraId="36BA00F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8C3E67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42C6708" w14:textId="77777777" w:rsidTr="006473D4">
        <w:tc>
          <w:tcPr>
            <w:tcW w:w="8075" w:type="dxa"/>
          </w:tcPr>
          <w:p w14:paraId="4EDB877F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2.2.4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แผนงานไม่สอดคล้องกับวัตถุประสงค์ ขาดความชัดเจน หรือไม่สามารถนำไปใช้ได้จริง (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-3) </w:t>
            </w:r>
          </w:p>
        </w:tc>
        <w:tc>
          <w:tcPr>
            <w:tcW w:w="851" w:type="dxa"/>
            <w:vAlign w:val="center"/>
          </w:tcPr>
          <w:p w14:paraId="56E9E794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66660DC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1424189" w14:textId="77777777" w:rsidTr="00EA5304">
        <w:tc>
          <w:tcPr>
            <w:tcW w:w="8075" w:type="dxa"/>
            <w:shd w:val="clear" w:color="auto" w:fill="153D63" w:themeFill="text2" w:themeFillTint="E6"/>
          </w:tcPr>
          <w:p w14:paraId="66799DE2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3.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ความคิดสร้างสรรค์และแนวคิดการสื่อสาร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62AACA3B" w14:textId="77777777" w:rsidR="006473D4" w:rsidRPr="00BB7E9D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>20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4D1D1F30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7285C2EE" w14:textId="77777777" w:rsidTr="00EA5304">
        <w:trPr>
          <w:trHeight w:val="274"/>
        </w:trPr>
        <w:tc>
          <w:tcPr>
            <w:tcW w:w="8075" w:type="dxa"/>
            <w:shd w:val="clear" w:color="auto" w:fill="DAE9F7" w:themeFill="text2" w:themeFillTint="1A"/>
          </w:tcPr>
          <w:p w14:paraId="15D92174" w14:textId="77777777" w:rsidR="006473D4" w:rsidRPr="00523DB5" w:rsidRDefault="006473D4" w:rsidP="00B9744F">
            <w:pPr>
              <w:spacing w:line="259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3.1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ความคิดสร้างสรรค์ของแนวทางประชาสัมพันธ์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1-10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5E51C35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highlight w:val="yellow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0177F885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1324009C" w14:textId="77777777" w:rsidTr="006473D4">
        <w:tc>
          <w:tcPr>
            <w:tcW w:w="8075" w:type="dxa"/>
          </w:tcPr>
          <w:p w14:paraId="109422A5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.1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มีแนวคิดสร้างสรรค์โดดเด่น น่าสนใจ สามารถดึงดูดความสนใจของกลุ่มเป้าหมาย และสอดคล้องกับภาพลักษณ์ขององค์กรหรือโครงการ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8-10) </w:t>
            </w:r>
          </w:p>
        </w:tc>
        <w:tc>
          <w:tcPr>
            <w:tcW w:w="851" w:type="dxa"/>
            <w:vAlign w:val="center"/>
          </w:tcPr>
          <w:p w14:paraId="1E01CE76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highlight w:val="yellow"/>
              </w:rPr>
            </w:pPr>
          </w:p>
        </w:tc>
        <w:tc>
          <w:tcPr>
            <w:tcW w:w="567" w:type="dxa"/>
          </w:tcPr>
          <w:p w14:paraId="465A5963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1C3C0037" w14:textId="77777777" w:rsidTr="006473D4">
        <w:tc>
          <w:tcPr>
            <w:tcW w:w="8075" w:type="dxa"/>
          </w:tcPr>
          <w:p w14:paraId="67382BBF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มีแนวคิดสร้างสรรค์ในระดับดี มีความน่าสนใจและสามารถนำไปใช้ได้เหมาะสม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5-7) </w:t>
            </w:r>
          </w:p>
        </w:tc>
        <w:tc>
          <w:tcPr>
            <w:tcW w:w="851" w:type="dxa"/>
            <w:vAlign w:val="center"/>
          </w:tcPr>
          <w:p w14:paraId="70F33EBC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highlight w:val="yellow"/>
              </w:rPr>
            </w:pPr>
          </w:p>
        </w:tc>
        <w:tc>
          <w:tcPr>
            <w:tcW w:w="567" w:type="dxa"/>
          </w:tcPr>
          <w:p w14:paraId="3EBAB845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250B554D" w14:textId="77777777" w:rsidTr="006473D4">
        <w:tc>
          <w:tcPr>
            <w:tcW w:w="8075" w:type="dxa"/>
          </w:tcPr>
          <w:p w14:paraId="44E10CF4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มีแนวคิดทั่วไป ยังไม่มีจุดเด่นหรือความแตกต่างชัดเจน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2-4) </w:t>
            </w:r>
          </w:p>
        </w:tc>
        <w:tc>
          <w:tcPr>
            <w:tcW w:w="851" w:type="dxa"/>
            <w:vAlign w:val="center"/>
          </w:tcPr>
          <w:p w14:paraId="08BAD7B8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02F2509D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3C50FA4B" w14:textId="77777777" w:rsidTr="006473D4">
        <w:tc>
          <w:tcPr>
            <w:tcW w:w="8075" w:type="dxa"/>
          </w:tcPr>
          <w:p w14:paraId="3ED442A4" w14:textId="77777777" w:rsidR="006473D4" w:rsidRPr="00523DB5" w:rsidRDefault="006473D4" w:rsidP="00B9744F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1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ขาดความน่าสนใจ แนวคิดไม่ชัดเจน หรือไม่สอดคล้องกับลักษณะงาน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0-1) </w:t>
            </w:r>
          </w:p>
        </w:tc>
        <w:tc>
          <w:tcPr>
            <w:tcW w:w="851" w:type="dxa"/>
            <w:vAlign w:val="center"/>
          </w:tcPr>
          <w:p w14:paraId="700D6BFC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DF49DA7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5A52B27C" w14:textId="77777777" w:rsidTr="00EA5304">
        <w:tc>
          <w:tcPr>
            <w:tcW w:w="8075" w:type="dxa"/>
            <w:shd w:val="clear" w:color="auto" w:fill="DAE9F7" w:themeFill="text2" w:themeFillTint="1A"/>
          </w:tcPr>
          <w:p w14:paraId="099ED4EF" w14:textId="77777777" w:rsidR="006473D4" w:rsidRPr="00BB7E9D" w:rsidRDefault="006473D4" w:rsidP="00B9744F">
            <w:pPr>
              <w:rPr>
                <w:rFonts w:ascii="TH Sarabun New" w:hAnsi="TH Sarabun New" w:cs="TH Sarabun New"/>
                <w:b/>
                <w:bCs/>
                <w:color w:val="EE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3.2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การประยุกต์ใช้สื่อและเทคโนโลยีดิจิทัล (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1-10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2D5B8574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2B1B888F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5F6E61E5" w14:textId="77777777" w:rsidTr="006473D4">
        <w:tc>
          <w:tcPr>
            <w:tcW w:w="8075" w:type="dxa"/>
          </w:tcPr>
          <w:p w14:paraId="31962566" w14:textId="77777777" w:rsidR="006473D4" w:rsidRPr="00523DB5" w:rsidRDefault="006473D4" w:rsidP="00B9744F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.1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สามารถออกแบบการใช้สื่อออนไลน์ ออฟไลน์ และเทคโนโลยีดิจิทัลได้เหมาะสม ครอบคลุมกลุ่มเป้าหมาย และสอดคล้องกับพฤติกรรมการรับสื่อในปัจจุบัน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8-10) </w:t>
            </w:r>
          </w:p>
        </w:tc>
        <w:tc>
          <w:tcPr>
            <w:tcW w:w="851" w:type="dxa"/>
            <w:vAlign w:val="center"/>
          </w:tcPr>
          <w:p w14:paraId="6825988A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559C1D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0A81330" w14:textId="77777777" w:rsidTr="006473D4">
        <w:tc>
          <w:tcPr>
            <w:tcW w:w="8075" w:type="dxa"/>
          </w:tcPr>
          <w:p w14:paraId="28AE73A5" w14:textId="77777777" w:rsidR="006473D4" w:rsidRPr="00523DB5" w:rsidRDefault="006473D4" w:rsidP="00B9744F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มีการเลือกใช้สื่อและเทคโนโลยีที่หลากหลาย เหมาะสมกับโครงการในระดับดี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5-7) </w:t>
            </w:r>
          </w:p>
        </w:tc>
        <w:tc>
          <w:tcPr>
            <w:tcW w:w="851" w:type="dxa"/>
            <w:vAlign w:val="center"/>
          </w:tcPr>
          <w:p w14:paraId="47975888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42C4036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428EAD5B" w14:textId="77777777" w:rsidTr="006473D4">
        <w:tc>
          <w:tcPr>
            <w:tcW w:w="8075" w:type="dxa"/>
          </w:tcPr>
          <w:p w14:paraId="4AF4DB6C" w14:textId="77777777" w:rsidR="006473D4" w:rsidRPr="00523DB5" w:rsidRDefault="006473D4" w:rsidP="00B9744F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ใช้สื่อพื้นฐานทั่วไป หรือมีแนวทางด้านดิจิทัลเพียงบางส่วน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2-4) </w:t>
            </w:r>
          </w:p>
        </w:tc>
        <w:tc>
          <w:tcPr>
            <w:tcW w:w="851" w:type="dxa"/>
            <w:vAlign w:val="center"/>
          </w:tcPr>
          <w:p w14:paraId="2E92A6E9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B1A146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0C2AD1C" w14:textId="77777777" w:rsidTr="006473D4">
        <w:tc>
          <w:tcPr>
            <w:tcW w:w="8075" w:type="dxa"/>
          </w:tcPr>
          <w:p w14:paraId="769D5D63" w14:textId="77777777" w:rsidR="006473D4" w:rsidRPr="00523DB5" w:rsidRDefault="006473D4" w:rsidP="00B9744F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ไม่มีแนวทางการใช้สื่อและเทคโนโลยีดิจิทัลที่ชัดเจน หรือไม่เหมาะสมกับกลุ่มเป้าหมาย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0-1) </w:t>
            </w:r>
          </w:p>
        </w:tc>
        <w:tc>
          <w:tcPr>
            <w:tcW w:w="851" w:type="dxa"/>
            <w:vAlign w:val="center"/>
          </w:tcPr>
          <w:p w14:paraId="0E149D4C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7E329A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3C8F8F28" w14:textId="77777777" w:rsidTr="00EA5304">
        <w:tc>
          <w:tcPr>
            <w:tcW w:w="8075" w:type="dxa"/>
            <w:shd w:val="clear" w:color="auto" w:fill="153D63" w:themeFill="text2" w:themeFillTint="E6"/>
          </w:tcPr>
          <w:p w14:paraId="7777EE26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ข้อเสนอด้านเทคนิค คุณภาพอุปกรณ์ ทีมงาน ระยะเวลาการทำงานหรือข้อเสนอเพิ่มเติมอื่นๆ 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4EF8260F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15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20D8E9D7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2BE54F68" w14:textId="77777777" w:rsidTr="00EA5304">
        <w:tc>
          <w:tcPr>
            <w:tcW w:w="8075" w:type="dxa"/>
            <w:shd w:val="clear" w:color="auto" w:fill="DAE9F7" w:themeFill="text2" w:themeFillTint="1A"/>
          </w:tcPr>
          <w:p w14:paraId="6A73D841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   4.1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จำนวนวันถ่าย และระยะเวลาการทำงานที่เหมาะสม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1-4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คะแนน)  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793C36F0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161482A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2CDB3358" w14:textId="77777777" w:rsidTr="006473D4">
        <w:tc>
          <w:tcPr>
            <w:tcW w:w="8075" w:type="dxa"/>
          </w:tcPr>
          <w:p w14:paraId="1724239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4.1.1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จำนวนวันถ่ายมีความเหมาะสมและให้ระยะเวลาในการทำงานเต็มที่พิเศษ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4)    </w:t>
            </w:r>
          </w:p>
        </w:tc>
        <w:tc>
          <w:tcPr>
            <w:tcW w:w="851" w:type="dxa"/>
            <w:vAlign w:val="center"/>
          </w:tcPr>
          <w:p w14:paraId="60765DC0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37F77F4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CE4BD51" w14:textId="77777777" w:rsidTr="006473D4">
        <w:tc>
          <w:tcPr>
            <w:tcW w:w="8075" w:type="dxa"/>
          </w:tcPr>
          <w:p w14:paraId="704D7B4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4.1.2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จำนวนวันถ่ายมีความเหมาะสมกับการทำงาน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2-3)    </w:t>
            </w:r>
          </w:p>
        </w:tc>
        <w:tc>
          <w:tcPr>
            <w:tcW w:w="851" w:type="dxa"/>
            <w:vAlign w:val="center"/>
          </w:tcPr>
          <w:p w14:paraId="67802BFC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3B245BD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1E999F20" w14:textId="77777777" w:rsidTr="006473D4">
        <w:tc>
          <w:tcPr>
            <w:tcW w:w="8075" w:type="dxa"/>
          </w:tcPr>
          <w:p w14:paraId="6E3FC7A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4.1.3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จำนวนวันถ่ายไม่มีความเหมาะสมหรือน้อยกว่ากับการทำงาน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1)    </w:t>
            </w:r>
          </w:p>
        </w:tc>
        <w:tc>
          <w:tcPr>
            <w:tcW w:w="851" w:type="dxa"/>
            <w:vAlign w:val="center"/>
          </w:tcPr>
          <w:p w14:paraId="1FDC56C6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62F9A77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184213C0" w14:textId="77777777" w:rsidTr="00EA5304">
        <w:tc>
          <w:tcPr>
            <w:tcW w:w="8075" w:type="dxa"/>
            <w:shd w:val="clear" w:color="auto" w:fill="DAE9F7" w:themeFill="text2" w:themeFillTint="1A"/>
          </w:tcPr>
          <w:p w14:paraId="067A58E2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   4.2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คุณภาพอุปกรณ์ และคุณภาพทีมงาน ที่เหมาะสมกับโจทย์งานและงบประมาณ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1-8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คะแนน)  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1EB089CE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75A3640C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75FAF829" w14:textId="77777777" w:rsidTr="006473D4">
        <w:tc>
          <w:tcPr>
            <w:tcW w:w="8075" w:type="dxa"/>
          </w:tcPr>
          <w:p w14:paraId="39FC7C1A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4.2.1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อุปกรณ์ และทีมงานมีคุณภาพ และมีความเหมาะสมในระดับสูง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6-8)    </w:t>
            </w:r>
          </w:p>
        </w:tc>
        <w:tc>
          <w:tcPr>
            <w:tcW w:w="851" w:type="dxa"/>
            <w:vAlign w:val="center"/>
          </w:tcPr>
          <w:p w14:paraId="2631B2A3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5B9ECBBD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6563A972" w14:textId="77777777" w:rsidTr="006473D4">
        <w:tc>
          <w:tcPr>
            <w:tcW w:w="8075" w:type="dxa"/>
          </w:tcPr>
          <w:p w14:paraId="380F2951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4.2.2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อุปกรณ์ และทีมงานมีคุณภาพและมีความเหมาะสม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3-5)    </w:t>
            </w:r>
          </w:p>
        </w:tc>
        <w:tc>
          <w:tcPr>
            <w:tcW w:w="851" w:type="dxa"/>
            <w:vAlign w:val="center"/>
          </w:tcPr>
          <w:p w14:paraId="38B0DBF9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73F3A73C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4AC1A41D" w14:textId="77777777" w:rsidTr="006473D4">
        <w:tc>
          <w:tcPr>
            <w:tcW w:w="8075" w:type="dxa"/>
          </w:tcPr>
          <w:p w14:paraId="3B6875F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4.2.3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อุปกรณ์ และทีมงาน ไม่เหมาะสมกับลักษณะงาน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1-2)    </w:t>
            </w:r>
          </w:p>
        </w:tc>
        <w:tc>
          <w:tcPr>
            <w:tcW w:w="851" w:type="dxa"/>
            <w:vAlign w:val="center"/>
          </w:tcPr>
          <w:p w14:paraId="3182991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7A37D3B4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6D25D488" w14:textId="77777777" w:rsidTr="00EA5304">
        <w:tc>
          <w:tcPr>
            <w:tcW w:w="8075" w:type="dxa"/>
            <w:shd w:val="clear" w:color="auto" w:fill="DAE9F7" w:themeFill="text2" w:themeFillTint="1A"/>
          </w:tcPr>
          <w:p w14:paraId="01C1D2F7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   4.3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ข้อเสนอเพิ่มเติมอื่นๆ 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คะแนน)  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03C70CD3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0643ABE3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2B73F0DA" w14:textId="77777777" w:rsidTr="006473D4">
        <w:tc>
          <w:tcPr>
            <w:tcW w:w="8075" w:type="dxa"/>
          </w:tcPr>
          <w:p w14:paraId="5F575560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lastRenderedPageBreak/>
              <w:t xml:space="preserve">         4.3.1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สิ่งที่ส่งมาน่าสนใจมาก (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)     </w:t>
            </w:r>
          </w:p>
        </w:tc>
        <w:tc>
          <w:tcPr>
            <w:tcW w:w="851" w:type="dxa"/>
            <w:vAlign w:val="center"/>
          </w:tcPr>
          <w:p w14:paraId="34733372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428961A6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4CA4BEA" w14:textId="77777777" w:rsidTr="006473D4">
        <w:tc>
          <w:tcPr>
            <w:tcW w:w="8075" w:type="dxa"/>
          </w:tcPr>
          <w:p w14:paraId="19EBA2F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4.3.2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สิ่งที่ส่งมาน่าสนใจปานกลาง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)     </w:t>
            </w:r>
          </w:p>
        </w:tc>
        <w:tc>
          <w:tcPr>
            <w:tcW w:w="851" w:type="dxa"/>
            <w:vAlign w:val="center"/>
          </w:tcPr>
          <w:p w14:paraId="7FD82B1B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22FAA64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2E203AE" w14:textId="77777777" w:rsidTr="006473D4">
        <w:tc>
          <w:tcPr>
            <w:tcW w:w="8075" w:type="dxa"/>
          </w:tcPr>
          <w:p w14:paraId="5FCEFA1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4.3.2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ไม่ส่งมา หรือสิ่งที่ส่งมาน่าสนใจน้อย (</w:t>
            </w:r>
            <w:r w:rsidRPr="00523DB5">
              <w:rPr>
                <w:rFonts w:ascii="TH Sarabun New" w:hAnsi="TH Sarabun New" w:cs="TH Sarabun New"/>
                <w:sz w:val="28"/>
              </w:rPr>
              <w:t>0</w:t>
            </w:r>
            <w:r>
              <w:rPr>
                <w:rFonts w:ascii="TH Sarabun New" w:hAnsi="TH Sarabun New" w:cs="TH Sarabun New"/>
                <w:sz w:val="28"/>
              </w:rPr>
              <w:t>-1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) </w:t>
            </w:r>
          </w:p>
        </w:tc>
        <w:tc>
          <w:tcPr>
            <w:tcW w:w="851" w:type="dxa"/>
            <w:vAlign w:val="center"/>
          </w:tcPr>
          <w:p w14:paraId="225E2DE3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121320E7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0EC9C37D" w14:textId="77777777" w:rsidTr="00EA5304">
        <w:tc>
          <w:tcPr>
            <w:tcW w:w="8075" w:type="dxa"/>
            <w:shd w:val="clear" w:color="auto" w:fill="153D63" w:themeFill="text2" w:themeFillTint="E6"/>
          </w:tcPr>
          <w:p w14:paraId="33B3E1CF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5.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เครือข่ายสื่อมวลชนและการเข้าถึงสื่อ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16EA9380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4029630D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141B0FE5" w14:textId="77777777" w:rsidTr="00EA5304">
        <w:tc>
          <w:tcPr>
            <w:tcW w:w="8075" w:type="dxa"/>
            <w:shd w:val="clear" w:color="auto" w:fill="DAE9F7" w:themeFill="text2" w:themeFillTint="1A"/>
          </w:tcPr>
          <w:p w14:paraId="6D5D5D1C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6310E">
              <w:rPr>
                <w:rFonts w:ascii="TH Sarabun New" w:hAnsi="TH Sarabun New" w:cs="TH Sarabun New"/>
                <w:b/>
                <w:bCs/>
                <w:sz w:val="28"/>
                <w:cs/>
              </w:rPr>
              <w:t>พิจารณาจากศักยภาพในการเข้าถึงสื่อมวลชน ความครอบคลุมของเครือข่ายสื่อ และความเหมาะสมของช่องทางการสื่อสารกับกลุ่มเป้าหมายของโครงการ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>1-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คะแนน)  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31C9FF0C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2D4A3D36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4CA35C43" w14:textId="77777777" w:rsidTr="006473D4">
        <w:tc>
          <w:tcPr>
            <w:tcW w:w="8075" w:type="dxa"/>
          </w:tcPr>
          <w:p w14:paraId="6D3D7E69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523DB5">
              <w:rPr>
                <w:rFonts w:ascii="TH Sarabun New" w:hAnsi="TH Sarabun New" w:cs="TH Sarabun New"/>
                <w:sz w:val="28"/>
              </w:rPr>
              <w:t>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มีเครือข่ายสื่อมวลชนครอบคลุมทั้งสื่อหลัก สื่อออนไลน์ หรือสื่อเฉพาะกลุ่มที่เหมาะสมกับโครงการ และสามารถเข้าถึงกลุ่มเป้าหมายได้อย่างมีประสิทธิภาพ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6-8) </w:t>
            </w:r>
          </w:p>
        </w:tc>
        <w:tc>
          <w:tcPr>
            <w:tcW w:w="851" w:type="dxa"/>
            <w:vAlign w:val="center"/>
          </w:tcPr>
          <w:p w14:paraId="6B27612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</w:tcPr>
          <w:p w14:paraId="60C6FB4B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6A8C65E1" w14:textId="77777777" w:rsidTr="006473D4">
        <w:tc>
          <w:tcPr>
            <w:tcW w:w="8075" w:type="dxa"/>
          </w:tcPr>
          <w:p w14:paraId="3217656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มีเครือข่ายสื่อในระดับดี สามารถสนับสนุนการเผยแพร่ข่าวสารได้เหมาะสม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4-5) </w:t>
            </w:r>
          </w:p>
        </w:tc>
        <w:tc>
          <w:tcPr>
            <w:tcW w:w="851" w:type="dxa"/>
            <w:vAlign w:val="center"/>
          </w:tcPr>
          <w:p w14:paraId="469941C9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007D860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F0165AF" w14:textId="77777777" w:rsidTr="006473D4">
        <w:tc>
          <w:tcPr>
            <w:tcW w:w="8075" w:type="dxa"/>
          </w:tcPr>
          <w:p w14:paraId="272D5BAE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มีเครือข่ายสื่อทั่วไป สามารถเข้าถึงสื่อได้เพียงบางส่วน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2-3) </w:t>
            </w:r>
          </w:p>
        </w:tc>
        <w:tc>
          <w:tcPr>
            <w:tcW w:w="851" w:type="dxa"/>
            <w:vAlign w:val="center"/>
          </w:tcPr>
          <w:p w14:paraId="1222F995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62CD74A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3D65BA2E" w14:textId="77777777" w:rsidTr="006473D4">
        <w:tc>
          <w:tcPr>
            <w:tcW w:w="8075" w:type="dxa"/>
          </w:tcPr>
          <w:p w14:paraId="73A6F92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5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ไม่มีความชัดเจนด้านเครือข่ายสื่อ หรือไม่สามารถอธิบายแนวทางการเข้าถึงสื่อได้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0-1) </w:t>
            </w:r>
          </w:p>
        </w:tc>
        <w:tc>
          <w:tcPr>
            <w:tcW w:w="851" w:type="dxa"/>
            <w:vAlign w:val="center"/>
          </w:tcPr>
          <w:p w14:paraId="67B18D35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21831913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2AD1A408" w14:textId="77777777" w:rsidTr="00EA5304">
        <w:tc>
          <w:tcPr>
            <w:tcW w:w="8075" w:type="dxa"/>
            <w:shd w:val="clear" w:color="auto" w:fill="153D63" w:themeFill="text2" w:themeFillTint="E6"/>
          </w:tcPr>
          <w:p w14:paraId="02A44D1B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6.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แนวทางการวัดผลและ </w:t>
            </w:r>
            <w:r w:rsidRPr="00523DB5">
              <w:rPr>
                <w:rFonts w:ascii="TH Sarabun New" w:hAnsi="TH Sarabun New" w:cs="TH Sarabun New"/>
                <w:b/>
                <w:bCs/>
                <w:sz w:val="28"/>
              </w:rPr>
              <w:t xml:space="preserve">KPI </w:t>
            </w:r>
          </w:p>
        </w:tc>
        <w:tc>
          <w:tcPr>
            <w:tcW w:w="851" w:type="dxa"/>
            <w:shd w:val="clear" w:color="auto" w:fill="153D63" w:themeFill="text2" w:themeFillTint="E6"/>
            <w:vAlign w:val="center"/>
          </w:tcPr>
          <w:p w14:paraId="742EC8D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67" w:type="dxa"/>
            <w:shd w:val="clear" w:color="auto" w:fill="153D63" w:themeFill="text2" w:themeFillTint="E6"/>
          </w:tcPr>
          <w:p w14:paraId="41DBDD9D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17D77FCB" w14:textId="77777777" w:rsidTr="00EA5304">
        <w:tc>
          <w:tcPr>
            <w:tcW w:w="8075" w:type="dxa"/>
            <w:shd w:val="clear" w:color="auto" w:fill="DAE9F7" w:themeFill="text2" w:themeFillTint="1A"/>
          </w:tcPr>
          <w:p w14:paraId="478E9222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พิจารณาจากความชัดเจนของตัวชี้วัด (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</w:rPr>
              <w:t xml:space="preserve">KPI)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และแนวทางการประเมินผลความสำเร็จของกา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ประชาสัมพันธ์ให้สอดคล้องกับวัตถุประสงค์ของโครงการ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8D6C6F">
              <w:rPr>
                <w:rFonts w:ascii="TH Sarabun New" w:hAnsi="TH Sarabun New" w:cs="TH Sarabun New"/>
                <w:b/>
                <w:bCs/>
                <w:cs/>
              </w:rPr>
              <w:t>(1-</w:t>
            </w:r>
            <w:r w:rsidRPr="008D6C6F">
              <w:rPr>
                <w:rFonts w:ascii="TH Sarabun New" w:hAnsi="TH Sarabun New" w:cs="TH Sarabun New"/>
                <w:b/>
                <w:bCs/>
              </w:rPr>
              <w:t>7</w:t>
            </w:r>
            <w:r w:rsidRPr="008D6C6F">
              <w:rPr>
                <w:rFonts w:ascii="TH Sarabun New" w:hAnsi="TH Sarabun New" w:cs="TH Sarabun New"/>
                <w:b/>
                <w:bCs/>
                <w:cs/>
              </w:rPr>
              <w:t xml:space="preserve"> คะแนน)</w:t>
            </w:r>
            <w:r w:rsidRPr="00BB7E9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851" w:type="dxa"/>
            <w:shd w:val="clear" w:color="auto" w:fill="DAE9F7" w:themeFill="text2" w:themeFillTint="1A"/>
            <w:vAlign w:val="center"/>
          </w:tcPr>
          <w:p w14:paraId="43890A4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shd w:val="clear" w:color="auto" w:fill="DAE9F7" w:themeFill="text2" w:themeFillTint="1A"/>
          </w:tcPr>
          <w:p w14:paraId="7B5C1D28" w14:textId="77777777" w:rsidR="006473D4" w:rsidRPr="00523DB5" w:rsidRDefault="006473D4" w:rsidP="00B9744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6473D4" w:rsidRPr="00523DB5" w14:paraId="0919E65A" w14:textId="77777777" w:rsidTr="006473D4">
        <w:tc>
          <w:tcPr>
            <w:tcW w:w="8075" w:type="dxa"/>
          </w:tcPr>
          <w:p w14:paraId="414E56C1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Pr="00523DB5">
              <w:rPr>
                <w:rFonts w:ascii="TH Sarabun New" w:hAnsi="TH Sarabun New" w:cs="TH Sarabun New"/>
                <w:sz w:val="28"/>
              </w:rPr>
              <w:t>.1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มีการกำหนดตัวชี้วัด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KPI)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และแนวทางประเมินผลที่ชัดเจน สามารถวัดผลสำเร็จของการประชาสัมพันธ์ได้จริง ทั้งเชิงปริมาณและเชิงคุณภาพ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6-7) </w:t>
            </w:r>
          </w:p>
        </w:tc>
        <w:tc>
          <w:tcPr>
            <w:tcW w:w="851" w:type="dxa"/>
            <w:vAlign w:val="center"/>
          </w:tcPr>
          <w:p w14:paraId="7562F2F1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700EF6A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79FF6F95" w14:textId="77777777" w:rsidTr="006473D4">
        <w:tc>
          <w:tcPr>
            <w:tcW w:w="8075" w:type="dxa"/>
          </w:tcPr>
          <w:p w14:paraId="41A6B14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มีแนวทางวัดผลและกำหนด 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KPI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ในระดับดี สามารถประเมินผลได้บางส่วน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4-5) </w:t>
            </w:r>
          </w:p>
        </w:tc>
        <w:tc>
          <w:tcPr>
            <w:tcW w:w="851" w:type="dxa"/>
            <w:vAlign w:val="center"/>
          </w:tcPr>
          <w:p w14:paraId="32EC05E7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23AB343B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530B9622" w14:textId="77777777" w:rsidTr="006473D4">
        <w:tc>
          <w:tcPr>
            <w:tcW w:w="8075" w:type="dxa"/>
          </w:tcPr>
          <w:p w14:paraId="57689127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มีแนวทางการวัดผลเพียงบางส่วน หรือ 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KPI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ยังไม่ชัดเจน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2-3) </w:t>
            </w:r>
          </w:p>
        </w:tc>
        <w:tc>
          <w:tcPr>
            <w:tcW w:w="851" w:type="dxa"/>
            <w:vAlign w:val="center"/>
          </w:tcPr>
          <w:p w14:paraId="61955FE8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3A8D1FD9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49A0D12A" w14:textId="77777777" w:rsidTr="006473D4">
        <w:tc>
          <w:tcPr>
            <w:tcW w:w="8075" w:type="dxa"/>
          </w:tcPr>
          <w:p w14:paraId="7E8B6912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  <w:r w:rsidRPr="00523DB5">
              <w:rPr>
                <w:rFonts w:ascii="TH Sarabun New" w:hAnsi="TH Sarabun New" w:cs="TH Sarabun New"/>
                <w:sz w:val="28"/>
              </w:rPr>
              <w:t xml:space="preserve">         </w:t>
            </w:r>
            <w:r>
              <w:rPr>
                <w:rFonts w:ascii="TH Sarabun New" w:hAnsi="TH Sarabun New" w:cs="TH Sarabun New"/>
                <w:sz w:val="28"/>
              </w:rPr>
              <w:t>6</w:t>
            </w:r>
            <w:r w:rsidRPr="00523DB5">
              <w:rPr>
                <w:rFonts w:ascii="TH Sarabun New" w:hAnsi="TH Sarabun New" w:cs="TH Sarabun New"/>
                <w:sz w:val="28"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4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 xml:space="preserve"> ไม่มีแนวทางการวัดผล หรือไม่สามารถอธิบาย 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KPI </w:t>
            </w:r>
            <w:r w:rsidRPr="00523DB5">
              <w:rPr>
                <w:rFonts w:ascii="TH Sarabun New" w:hAnsi="TH Sarabun New" w:cs="TH Sarabun New"/>
                <w:sz w:val="28"/>
                <w:cs/>
              </w:rPr>
              <w:t>ของโครงการได้ชัดเจน (</w:t>
            </w:r>
            <w:r w:rsidRPr="00523DB5">
              <w:rPr>
                <w:rFonts w:ascii="TH Sarabun New" w:hAnsi="TH Sarabun New" w:cs="TH Sarabun New"/>
                <w:sz w:val="28"/>
              </w:rPr>
              <w:t xml:space="preserve">0-1) </w:t>
            </w:r>
          </w:p>
        </w:tc>
        <w:tc>
          <w:tcPr>
            <w:tcW w:w="851" w:type="dxa"/>
            <w:vAlign w:val="center"/>
          </w:tcPr>
          <w:p w14:paraId="454AC5C2" w14:textId="77777777" w:rsidR="006473D4" w:rsidRPr="00523DB5" w:rsidRDefault="006473D4" w:rsidP="006473D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609184CF" w14:textId="77777777" w:rsidR="006473D4" w:rsidRPr="00523DB5" w:rsidRDefault="006473D4" w:rsidP="00B9744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6473D4" w:rsidRPr="00523DB5" w14:paraId="221497A4" w14:textId="77777777" w:rsidTr="009965F7">
        <w:tc>
          <w:tcPr>
            <w:tcW w:w="8075" w:type="dxa"/>
            <w:shd w:val="clear" w:color="auto" w:fill="404040" w:themeFill="text1" w:themeFillTint="BF"/>
          </w:tcPr>
          <w:p w14:paraId="39851B8A" w14:textId="77777777" w:rsidR="006473D4" w:rsidRPr="00BB7E9D" w:rsidRDefault="006473D4" w:rsidP="00B9744F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</w:pPr>
            <w:r w:rsidRPr="00BB7E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404040" w:themeFill="text1" w:themeFillTint="BF"/>
            <w:vAlign w:val="center"/>
          </w:tcPr>
          <w:p w14:paraId="427E4A76" w14:textId="77777777" w:rsidR="006473D4" w:rsidRPr="00BB7E9D" w:rsidRDefault="006473D4" w:rsidP="006473D4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</w:pPr>
            <w:r w:rsidRPr="00BB7E9D"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  <w:t>100</w:t>
            </w:r>
          </w:p>
        </w:tc>
        <w:tc>
          <w:tcPr>
            <w:tcW w:w="567" w:type="dxa"/>
            <w:shd w:val="clear" w:color="auto" w:fill="404040" w:themeFill="text1" w:themeFillTint="BF"/>
          </w:tcPr>
          <w:p w14:paraId="01FB55BB" w14:textId="32EF96EF" w:rsidR="006473D4" w:rsidRPr="00BB7E9D" w:rsidRDefault="006473D4" w:rsidP="00B9744F">
            <w:pPr>
              <w:jc w:val="center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</w:pPr>
          </w:p>
        </w:tc>
      </w:tr>
    </w:tbl>
    <w:p w14:paraId="0B0A249B" w14:textId="77777777" w:rsidR="006473D4" w:rsidRPr="00523DB5" w:rsidRDefault="006473D4" w:rsidP="006473D4">
      <w:pPr>
        <w:rPr>
          <w:rFonts w:ascii="TH Sarabun New" w:hAnsi="TH Sarabun New" w:cs="TH Sarabun New"/>
          <w:sz w:val="28"/>
          <w:highlight w:val="yellow"/>
        </w:rPr>
      </w:pPr>
      <w:r w:rsidRPr="00523DB5">
        <w:rPr>
          <w:rFonts w:ascii="TH Sarabun New" w:hAnsi="TH Sarabun New" w:cs="TH Sarabun New"/>
          <w:sz w:val="28"/>
          <w:highlight w:val="yellow"/>
          <w:cs/>
        </w:rPr>
        <w:t xml:space="preserve"> </w:t>
      </w:r>
    </w:p>
    <w:p w14:paraId="1F2B175E" w14:textId="77777777" w:rsidR="006473D4" w:rsidRPr="00523DB5" w:rsidRDefault="006473D4" w:rsidP="006473D4">
      <w:pPr>
        <w:rPr>
          <w:rFonts w:ascii="TH Sarabun New" w:hAnsi="TH Sarabun New" w:cs="TH Sarabun New"/>
          <w:sz w:val="28"/>
          <w:highlight w:val="yellow"/>
        </w:rPr>
      </w:pPr>
    </w:p>
    <w:p w14:paraId="532C2872" w14:textId="77777777" w:rsidR="006473D4" w:rsidRPr="00523DB5" w:rsidRDefault="006473D4" w:rsidP="006473D4">
      <w:pPr>
        <w:rPr>
          <w:rFonts w:ascii="TH Sarabun New" w:hAnsi="TH Sarabun New" w:cs="TH Sarabun New"/>
          <w:sz w:val="28"/>
          <w:highlight w:val="yellow"/>
        </w:rPr>
      </w:pPr>
    </w:p>
    <w:p w14:paraId="60187933" w14:textId="77777777" w:rsidR="006473D4" w:rsidRPr="00523DB5" w:rsidRDefault="006473D4" w:rsidP="006473D4">
      <w:pPr>
        <w:rPr>
          <w:rFonts w:ascii="TH Sarabun New" w:hAnsi="TH Sarabun New" w:cs="TH Sarabun New"/>
          <w:sz w:val="28"/>
          <w:highlight w:val="yellow"/>
        </w:rPr>
      </w:pPr>
    </w:p>
    <w:p w14:paraId="25EE86ED" w14:textId="77777777" w:rsidR="006473D4" w:rsidRDefault="006473D4" w:rsidP="006473D4">
      <w:pPr>
        <w:rPr>
          <w:rFonts w:ascii="TH Sarabun New" w:hAnsi="TH Sarabun New" w:cs="TH Sarabun New"/>
          <w:sz w:val="28"/>
          <w:highlight w:val="yellow"/>
        </w:rPr>
      </w:pPr>
    </w:p>
    <w:p w14:paraId="354DEF9C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0B8DA795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68C56D6A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13C23CE8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36F0235A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6720C3B2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00543E65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4CDBA3EA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34971974" w14:textId="77777777" w:rsidR="0036010B" w:rsidRDefault="0036010B" w:rsidP="006473D4">
      <w:pPr>
        <w:rPr>
          <w:rFonts w:ascii="TH Sarabun New" w:hAnsi="TH Sarabun New" w:cs="TH Sarabun New"/>
          <w:sz w:val="28"/>
          <w:highlight w:val="yellow"/>
        </w:rPr>
      </w:pPr>
    </w:p>
    <w:p w14:paraId="154C4B76" w14:textId="319A6E41" w:rsidR="0036010B" w:rsidRPr="00A52041" w:rsidRDefault="0036010B" w:rsidP="0036010B">
      <w:pPr>
        <w:rPr>
          <w:rFonts w:ascii="TH Sarabun New" w:hAnsi="TH Sarabun New" w:cs="TH Sarabun New"/>
          <w:b/>
          <w:bCs/>
          <w:sz w:val="32"/>
          <w:szCs w:val="32"/>
        </w:rPr>
      </w:pPr>
      <w:r w:rsidRPr="00A52041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โดยผู้ที่สนใจสามารถจัดส่งเอกสารประกอบการยื่นข้อเสนอมาที่</w:t>
      </w:r>
    </w:p>
    <w:p w14:paraId="2AF7991A" w14:textId="713FC637" w:rsidR="0036010B" w:rsidRPr="0036010B" w:rsidRDefault="00F06325" w:rsidP="0036010B">
      <w:pPr>
        <w:rPr>
          <w:rFonts w:ascii="TH Sarabun New" w:hAnsi="TH Sarabun New" w:cs="TH Sarabun New"/>
          <w:sz w:val="28"/>
          <w:szCs w:val="28"/>
        </w:rPr>
      </w:pPr>
      <w:r w:rsidRPr="00F06325">
        <w:rPr>
          <w:rFonts w:ascii="TH Sarabun New" w:hAnsi="TH Sarabun New" w:cs="TH Sarabun New"/>
          <w:sz w:val="28"/>
          <w:szCs w:val="28"/>
          <w:cs/>
        </w:rPr>
        <w:t>ศูนย์วิชาการเพื่อความปลอดภัยทางถนน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(ศวปถ</w:t>
      </w:r>
      <w:r>
        <w:rPr>
          <w:rFonts w:ascii="TH Sarabun New" w:hAnsi="TH Sarabun New" w:cs="TH Sarabun New"/>
          <w:sz w:val="28"/>
          <w:szCs w:val="28"/>
        </w:rPr>
        <w:t>.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)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มูลนิธินโยบายถนนปลอดภัย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มนป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.) 637/1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อาคารพร้อมพันธุ์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1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ชั้น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4 </w:t>
      </w:r>
      <w:r w:rsidR="00290AB5">
        <w:rPr>
          <w:rFonts w:ascii="TH Sarabun New" w:hAnsi="TH Sarabun New" w:cs="TH Sarabun New" w:hint="cs"/>
          <w:sz w:val="28"/>
          <w:szCs w:val="28"/>
          <w:cs/>
        </w:rPr>
        <w:t xml:space="preserve">         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ห้อง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402-403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ซอยลาดพร้าว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3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แขวงจอมพล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เขตจตุจักร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กรุงเทพฯ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10B" w:rsidRPr="0036010B">
        <w:rPr>
          <w:rFonts w:ascii="TH Sarabun New" w:hAnsi="TH Sarabun New" w:cs="TH Sarabun New" w:hint="cs"/>
          <w:sz w:val="28"/>
          <w:szCs w:val="28"/>
          <w:cs/>
        </w:rPr>
        <w:t>หรือทางอีเมล์</w:t>
      </w:r>
      <w:r w:rsidR="0036010B"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36010B" w:rsidRPr="0036010B">
        <w:rPr>
          <w:rFonts w:ascii="TH Sarabun New" w:hAnsi="TH Sarabun New" w:cs="TH Sarabun New"/>
          <w:sz w:val="28"/>
          <w:szCs w:val="28"/>
        </w:rPr>
        <w:t>admin@roadsafetythai.org</w:t>
      </w:r>
    </w:p>
    <w:p w14:paraId="77B94CDD" w14:textId="77777777" w:rsidR="0036010B" w:rsidRPr="003C5659" w:rsidRDefault="0036010B" w:rsidP="0036010B">
      <w:pPr>
        <w:rPr>
          <w:rFonts w:ascii="TH Sarabun New" w:hAnsi="TH Sarabun New" w:cs="TH Sarabun New"/>
          <w:sz w:val="28"/>
          <w:szCs w:val="28"/>
          <w:u w:val="single"/>
        </w:rPr>
      </w:pPr>
      <w:r w:rsidRPr="003C5659">
        <w:rPr>
          <w:rFonts w:ascii="TH Sarabun New" w:hAnsi="TH Sarabun New" w:cs="TH Sarabun New" w:hint="cs"/>
          <w:sz w:val="28"/>
          <w:szCs w:val="28"/>
          <w:u w:val="single"/>
          <w:cs/>
        </w:rPr>
        <w:t>ประกอบไปด้วย</w:t>
      </w:r>
    </w:p>
    <w:p w14:paraId="1AC6B2FF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1.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รายละเอียดที่เกี่ยวข้องกับบริษัท</w:t>
      </w:r>
      <w:r w:rsidRPr="0036010B">
        <w:rPr>
          <w:rFonts w:ascii="TH Sarabun New" w:hAnsi="TH Sarabun New" w:cs="TH Sarabun New"/>
          <w:sz w:val="28"/>
          <w:szCs w:val="28"/>
          <w:cs/>
        </w:rPr>
        <w:t>/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ห้างหุ้นส่วนจำกัด</w:t>
      </w:r>
      <w:r w:rsidRPr="0036010B">
        <w:rPr>
          <w:rFonts w:ascii="TH Sarabun New" w:hAnsi="TH Sarabun New" w:cs="TH Sarabun New"/>
          <w:sz w:val="28"/>
          <w:szCs w:val="28"/>
          <w:cs/>
        </w:rPr>
        <w:t>/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มูลนิธิ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ฯลฯ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พร้อมประสบการณ์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ความเชี่ยวชาญ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และผลงานที่ผ่านมา</w:t>
      </w:r>
    </w:p>
    <w:p w14:paraId="53CDAC17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แผนการดำเนินงาน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6010B">
        <w:rPr>
          <w:rFonts w:ascii="TH Sarabun New" w:hAnsi="TH Sarabun New" w:cs="TH Sarabun New"/>
          <w:sz w:val="28"/>
          <w:szCs w:val="28"/>
        </w:rPr>
        <w:t xml:space="preserve">Action Plan)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และกรอบระยะเวลาการทำงาน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6010B">
        <w:rPr>
          <w:rFonts w:ascii="TH Sarabun New" w:hAnsi="TH Sarabun New" w:cs="TH Sarabun New"/>
          <w:sz w:val="28"/>
          <w:szCs w:val="28"/>
        </w:rPr>
        <w:t>Timeline)</w:t>
      </w:r>
    </w:p>
    <w:p w14:paraId="144FC4D3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>3. (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ร่าง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แนวคิด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กลยุทธ์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และรูปแบบการประชาสัมพันธ์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รวมถึงแนวทางการสื่อสารและการเข้าถึงสื่อ</w:t>
      </w:r>
    </w:p>
    <w:p w14:paraId="533E9DA8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4.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รายละเอียดทีมงานหลัก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ข้อเสนอด้านเทคนิค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อุปกรณ์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และระบบสนับสนุนการดำเนินงาน</w:t>
      </w:r>
    </w:p>
    <w:p w14:paraId="2433090E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5.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แนวทางการติดตามประเมินผล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ตัวชี้วัดความสำเร็จ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6010B">
        <w:rPr>
          <w:rFonts w:ascii="TH Sarabun New" w:hAnsi="TH Sarabun New" w:cs="TH Sarabun New"/>
          <w:sz w:val="28"/>
          <w:szCs w:val="28"/>
        </w:rPr>
        <w:t xml:space="preserve">KPI) </w:t>
      </w:r>
    </w:p>
    <w:p w14:paraId="54EF1B74" w14:textId="77777777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6.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ใบเสนอราคา</w:t>
      </w:r>
    </w:p>
    <w:p w14:paraId="70A00382" w14:textId="73FD01E9" w:rsidR="0036010B" w:rsidRPr="0036010B" w:rsidRDefault="0036010B" w:rsidP="0036010B">
      <w:pPr>
        <w:rPr>
          <w:rFonts w:ascii="TH Sarabun New" w:hAnsi="TH Sarabun New" w:cs="TH Sarabun New"/>
          <w:sz w:val="28"/>
          <w:szCs w:val="28"/>
          <w:highlight w:val="yellow"/>
        </w:rPr>
      </w:pPr>
      <w:r w:rsidRPr="0036010B">
        <w:rPr>
          <w:rFonts w:ascii="TH Sarabun New" w:hAnsi="TH Sarabun New" w:cs="TH Sarabun New"/>
          <w:sz w:val="28"/>
          <w:szCs w:val="28"/>
          <w:cs/>
        </w:rPr>
        <w:t xml:space="preserve">7.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ข้อเสนอเพิ่มเติมอื่น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ๆ</w:t>
      </w:r>
      <w:r w:rsidRPr="0036010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6010B">
        <w:rPr>
          <w:rFonts w:ascii="TH Sarabun New" w:hAnsi="TH Sarabun New" w:cs="TH Sarabun New" w:hint="cs"/>
          <w:sz w:val="28"/>
          <w:szCs w:val="28"/>
          <w:cs/>
        </w:rPr>
        <w:t>ถ้ามี</w:t>
      </w:r>
      <w:r w:rsidRPr="0036010B">
        <w:rPr>
          <w:rFonts w:ascii="TH Sarabun New" w:hAnsi="TH Sarabun New" w:cs="TH Sarabun New"/>
          <w:sz w:val="28"/>
          <w:szCs w:val="28"/>
          <w:cs/>
        </w:rPr>
        <w:t>)</w:t>
      </w:r>
    </w:p>
    <w:p w14:paraId="4ABAED11" w14:textId="77777777" w:rsidR="006473D4" w:rsidRDefault="006473D4" w:rsidP="006473D4">
      <w:pPr>
        <w:rPr>
          <w:rFonts w:ascii="TH Sarabun New" w:hAnsi="TH Sarabun New" w:cs="TH Sarabun New"/>
          <w:sz w:val="28"/>
          <w:szCs w:val="28"/>
          <w:highlight w:val="yellow"/>
        </w:rPr>
      </w:pPr>
    </w:p>
    <w:p w14:paraId="51686E08" w14:textId="77777777" w:rsidR="00290AB5" w:rsidRPr="0036010B" w:rsidRDefault="00290AB5" w:rsidP="006473D4">
      <w:pPr>
        <w:rPr>
          <w:rFonts w:ascii="TH Sarabun New" w:hAnsi="TH Sarabun New" w:cs="TH Sarabun New"/>
          <w:sz w:val="28"/>
          <w:szCs w:val="28"/>
          <w:highlight w:val="yellow"/>
        </w:rPr>
      </w:pPr>
    </w:p>
    <w:p w14:paraId="5275E0DB" w14:textId="77777777" w:rsidR="0036010B" w:rsidRPr="0036010B" w:rsidRDefault="0036010B" w:rsidP="006473D4">
      <w:pPr>
        <w:rPr>
          <w:rFonts w:ascii="TH Sarabun New" w:hAnsi="TH Sarabun New" w:cs="TH Sarabun New"/>
          <w:sz w:val="28"/>
          <w:szCs w:val="28"/>
          <w:highlight w:val="yellow"/>
        </w:rPr>
      </w:pPr>
    </w:p>
    <w:p w14:paraId="1CEB954E" w14:textId="39DD17CC" w:rsidR="0036010B" w:rsidRPr="0036010B" w:rsidRDefault="0036010B" w:rsidP="0036010B">
      <w:pPr>
        <w:rPr>
          <w:rFonts w:ascii="TH Sarabun New" w:hAnsi="TH Sarabun New" w:cs="TH Sarabun New"/>
          <w:b/>
          <w:bCs/>
          <w:sz w:val="28"/>
          <w:szCs w:val="28"/>
        </w:rPr>
      </w:pP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ประกาศ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: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วันที่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/>
          <w:b/>
          <w:bCs/>
          <w:sz w:val="28"/>
          <w:szCs w:val="28"/>
        </w:rPr>
        <w:t>21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พฤษภาคม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256</w:t>
      </w:r>
      <w:r w:rsidRPr="0036010B">
        <w:rPr>
          <w:rFonts w:ascii="TH Sarabun New" w:hAnsi="TH Sarabun New" w:cs="TH Sarabun New"/>
          <w:b/>
          <w:bCs/>
          <w:sz w:val="28"/>
          <w:szCs w:val="28"/>
        </w:rPr>
        <w:t>9</w:t>
      </w:r>
    </w:p>
    <w:p w14:paraId="14CB905B" w14:textId="69ACC81A" w:rsidR="0036010B" w:rsidRPr="0036010B" w:rsidRDefault="0036010B" w:rsidP="0036010B">
      <w:pPr>
        <w:rPr>
          <w:rFonts w:ascii="TH Sarabun New" w:hAnsi="TH Sarabun New" w:cs="TH Sarabun New"/>
          <w:b/>
          <w:bCs/>
          <w:sz w:val="28"/>
          <w:szCs w:val="28"/>
        </w:rPr>
      </w:pP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ปิดรับข้อเสนอ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: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วันที่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/>
          <w:b/>
          <w:bCs/>
          <w:sz w:val="28"/>
          <w:szCs w:val="28"/>
        </w:rPr>
        <w:t>8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มิถุนายน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256</w:t>
      </w:r>
      <w:r w:rsidR="00305366">
        <w:rPr>
          <w:rFonts w:ascii="TH Sarabun New" w:hAnsi="TH Sarabun New" w:cs="TH Sarabun New"/>
          <w:b/>
          <w:bCs/>
          <w:sz w:val="28"/>
          <w:szCs w:val="28"/>
        </w:rPr>
        <w:t>9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เวลา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17:00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น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>.</w:t>
      </w:r>
    </w:p>
    <w:p w14:paraId="2AAE0F70" w14:textId="049D2847" w:rsidR="0036010B" w:rsidRPr="0036010B" w:rsidRDefault="0036010B" w:rsidP="0036010B">
      <w:pPr>
        <w:rPr>
          <w:rFonts w:ascii="TH Sarabun New" w:hAnsi="TH Sarabun New" w:cs="TH Sarabun New"/>
          <w:b/>
          <w:bCs/>
          <w:sz w:val="28"/>
          <w:szCs w:val="28"/>
          <w:highlight w:val="yellow"/>
        </w:rPr>
      </w:pP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ประกาศผลผู้ได้รับการคัดเลือก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: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วันที่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/>
          <w:b/>
          <w:bCs/>
          <w:sz w:val="28"/>
          <w:szCs w:val="28"/>
        </w:rPr>
        <w:t>11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6010B">
        <w:rPr>
          <w:rFonts w:ascii="TH Sarabun New" w:hAnsi="TH Sarabun New" w:cs="TH Sarabun New" w:hint="cs"/>
          <w:b/>
          <w:bCs/>
          <w:sz w:val="28"/>
          <w:szCs w:val="28"/>
          <w:cs/>
        </w:rPr>
        <w:t>มิถุนายน</w:t>
      </w:r>
      <w:r w:rsidRPr="0036010B">
        <w:rPr>
          <w:rFonts w:ascii="TH Sarabun New" w:hAnsi="TH Sarabun New" w:cs="TH Sarabun New"/>
          <w:b/>
          <w:bCs/>
          <w:sz w:val="28"/>
          <w:szCs w:val="28"/>
          <w:cs/>
        </w:rPr>
        <w:t xml:space="preserve"> 25</w:t>
      </w:r>
      <w:r w:rsidRPr="0036010B">
        <w:rPr>
          <w:rFonts w:ascii="TH Sarabun New" w:hAnsi="TH Sarabun New" w:cs="TH Sarabun New"/>
          <w:b/>
          <w:bCs/>
          <w:sz w:val="28"/>
          <w:szCs w:val="28"/>
        </w:rPr>
        <w:t>69</w:t>
      </w:r>
    </w:p>
    <w:p w14:paraId="6AD2ECDE" w14:textId="77777777" w:rsidR="006473D4" w:rsidRPr="00551C9B" w:rsidRDefault="006473D4" w:rsidP="00551C9B">
      <w:pPr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6473D4" w:rsidRPr="00551C9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06A1" w14:textId="77777777" w:rsidR="00375AA1" w:rsidRDefault="00375AA1" w:rsidP="000D177E">
      <w:r>
        <w:separator/>
      </w:r>
    </w:p>
  </w:endnote>
  <w:endnote w:type="continuationSeparator" w:id="0">
    <w:p w14:paraId="2275ACE2" w14:textId="77777777" w:rsidR="00375AA1" w:rsidRDefault="00375AA1" w:rsidP="000D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768425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5EAEB0A8" w14:textId="4C8675FB" w:rsidR="000D177E" w:rsidRPr="000D177E" w:rsidRDefault="000D177E">
        <w:pPr>
          <w:pStyle w:val="Footer"/>
          <w:jc w:val="right"/>
          <w:rPr>
            <w:sz w:val="28"/>
            <w:szCs w:val="28"/>
          </w:rPr>
        </w:pPr>
        <w:r w:rsidRPr="000D177E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0D177E">
          <w:rPr>
            <w:rFonts w:ascii="TH Sarabun New" w:hAnsi="TH Sarabun New" w:cs="TH Sarabun New"/>
            <w:sz w:val="28"/>
            <w:szCs w:val="28"/>
          </w:rPr>
          <w:instrText xml:space="preserve"> PAGE   \* MERGEFORMAT </w:instrText>
        </w:r>
        <w:r w:rsidRPr="000D177E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Pr="000D177E">
          <w:rPr>
            <w:rFonts w:ascii="TH Sarabun New" w:hAnsi="TH Sarabun New" w:cs="TH Sarabun New"/>
            <w:noProof/>
            <w:sz w:val="28"/>
            <w:szCs w:val="28"/>
          </w:rPr>
          <w:t>2</w:t>
        </w:r>
        <w:r w:rsidRPr="000D177E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37D55F8C" w14:textId="77777777" w:rsidR="000D177E" w:rsidRDefault="000D1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7A2F" w14:textId="77777777" w:rsidR="00375AA1" w:rsidRDefault="00375AA1" w:rsidP="000D177E">
      <w:r>
        <w:separator/>
      </w:r>
    </w:p>
  </w:footnote>
  <w:footnote w:type="continuationSeparator" w:id="0">
    <w:p w14:paraId="56C2F9E6" w14:textId="77777777" w:rsidR="00375AA1" w:rsidRDefault="00375AA1" w:rsidP="000D1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E43"/>
    <w:multiLevelType w:val="hybridMultilevel"/>
    <w:tmpl w:val="5868211C"/>
    <w:lvl w:ilvl="0" w:tplc="13D2E13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502031CC">
      <w:start w:val="4"/>
      <w:numFmt w:val="bullet"/>
      <w:suff w:val="space"/>
      <w:lvlText w:val=""/>
      <w:lvlJc w:val="left"/>
      <w:pPr>
        <w:ind w:left="1800" w:hanging="720"/>
      </w:pPr>
      <w:rPr>
        <w:rFonts w:ascii="Symbol" w:eastAsia="Times New Roman" w:hAnsi="Symbol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0"/>
    <w:multiLevelType w:val="multilevel"/>
    <w:tmpl w:val="B25E43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83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56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4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5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7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6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84" w:hanging="1800"/>
      </w:pPr>
      <w:rPr>
        <w:rFonts w:hint="default"/>
        <w:b w:val="0"/>
      </w:rPr>
    </w:lvl>
  </w:abstractNum>
  <w:abstractNum w:abstractNumId="2" w15:restartNumberingAfterBreak="0">
    <w:nsid w:val="06813E5A"/>
    <w:multiLevelType w:val="multilevel"/>
    <w:tmpl w:val="9D60E7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0EE80065"/>
    <w:multiLevelType w:val="multilevel"/>
    <w:tmpl w:val="221AAD5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147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651" w:hanging="648"/>
      </w:pPr>
    </w:lvl>
    <w:lvl w:ilvl="4">
      <w:start w:val="1"/>
      <w:numFmt w:val="decimal"/>
      <w:lvlText w:val="%1.%2.%3.%4.%5."/>
      <w:lvlJc w:val="left"/>
      <w:pPr>
        <w:ind w:left="2155" w:hanging="792"/>
      </w:pPr>
    </w:lvl>
    <w:lvl w:ilvl="5">
      <w:start w:val="1"/>
      <w:numFmt w:val="decimal"/>
      <w:lvlText w:val="%1.%2.%3.%4.%5.%6."/>
      <w:lvlJc w:val="left"/>
      <w:pPr>
        <w:ind w:left="2659" w:hanging="936"/>
      </w:pPr>
    </w:lvl>
    <w:lvl w:ilvl="6">
      <w:start w:val="1"/>
      <w:numFmt w:val="decimal"/>
      <w:lvlText w:val="%1.%2.%3.%4.%5.%6.%7."/>
      <w:lvlJc w:val="left"/>
      <w:pPr>
        <w:ind w:left="3163" w:hanging="1080"/>
      </w:pPr>
    </w:lvl>
    <w:lvl w:ilvl="7">
      <w:start w:val="1"/>
      <w:numFmt w:val="decimal"/>
      <w:lvlText w:val="%1.%2.%3.%4.%5.%6.%7.%8."/>
      <w:lvlJc w:val="left"/>
      <w:pPr>
        <w:ind w:left="3667" w:hanging="1224"/>
      </w:pPr>
    </w:lvl>
    <w:lvl w:ilvl="8">
      <w:start w:val="1"/>
      <w:numFmt w:val="decimal"/>
      <w:lvlText w:val="%1.%2.%3.%4.%5.%6.%7.%8.%9."/>
      <w:lvlJc w:val="left"/>
      <w:pPr>
        <w:ind w:left="4243" w:hanging="1440"/>
      </w:pPr>
    </w:lvl>
  </w:abstractNum>
  <w:abstractNum w:abstractNumId="4" w15:restartNumberingAfterBreak="0">
    <w:nsid w:val="1705502B"/>
    <w:multiLevelType w:val="hybridMultilevel"/>
    <w:tmpl w:val="37169EB4"/>
    <w:lvl w:ilvl="0" w:tplc="23F28136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0DFC"/>
    <w:multiLevelType w:val="hybridMultilevel"/>
    <w:tmpl w:val="88E429BA"/>
    <w:lvl w:ilvl="0" w:tplc="13D2E13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6C6F"/>
    <w:multiLevelType w:val="hybridMultilevel"/>
    <w:tmpl w:val="63E81698"/>
    <w:lvl w:ilvl="0" w:tplc="13D2E13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25D29"/>
    <w:multiLevelType w:val="hybridMultilevel"/>
    <w:tmpl w:val="5E600F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1D715C"/>
    <w:multiLevelType w:val="hybridMultilevel"/>
    <w:tmpl w:val="5BCAE1E8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9" w15:restartNumberingAfterBreak="0">
    <w:nsid w:val="2C8A5F18"/>
    <w:multiLevelType w:val="hybridMultilevel"/>
    <w:tmpl w:val="6A84E4B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13D2E138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35FB8"/>
    <w:multiLevelType w:val="hybridMultilevel"/>
    <w:tmpl w:val="9FA6441E"/>
    <w:lvl w:ilvl="0" w:tplc="23F28136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426C"/>
    <w:multiLevelType w:val="hybridMultilevel"/>
    <w:tmpl w:val="AC34E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50309"/>
    <w:multiLevelType w:val="multilevel"/>
    <w:tmpl w:val="777C7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51527C6B"/>
    <w:multiLevelType w:val="multilevel"/>
    <w:tmpl w:val="65BAF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51A31D14"/>
    <w:multiLevelType w:val="hybridMultilevel"/>
    <w:tmpl w:val="7DF477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B053A0"/>
    <w:multiLevelType w:val="hybridMultilevel"/>
    <w:tmpl w:val="61EC2862"/>
    <w:lvl w:ilvl="0" w:tplc="13D2E13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A616C"/>
    <w:multiLevelType w:val="hybridMultilevel"/>
    <w:tmpl w:val="B9720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2537E"/>
    <w:multiLevelType w:val="hybridMultilevel"/>
    <w:tmpl w:val="6DBA0DC4"/>
    <w:lvl w:ilvl="0" w:tplc="82440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93901"/>
    <w:multiLevelType w:val="multilevel"/>
    <w:tmpl w:val="00E494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701" w:hanging="414"/>
      </w:pPr>
      <w:rPr>
        <w:rFonts w:ascii="Wingdings" w:hAnsi="Wingdings" w:hint="default"/>
      </w:rPr>
    </w:lvl>
    <w:lvl w:ilvl="2">
      <w:numFmt w:val="bullet"/>
      <w:lvlText w:val="-"/>
      <w:lvlJc w:val="left"/>
      <w:pPr>
        <w:ind w:left="2367" w:hanging="360"/>
      </w:pPr>
      <w:rPr>
        <w:rFonts w:ascii="TH Sarabun New" w:eastAsia="Times New Roman" w:hAnsi="TH Sarabun New" w:cs="TH Sarabun New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19" w15:restartNumberingAfterBreak="0">
    <w:nsid w:val="7CC27AC8"/>
    <w:multiLevelType w:val="hybridMultilevel"/>
    <w:tmpl w:val="8B526118"/>
    <w:lvl w:ilvl="0" w:tplc="1B9EC54A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7165">
    <w:abstractNumId w:val="3"/>
  </w:num>
  <w:num w:numId="2" w16cid:durableId="513955277">
    <w:abstractNumId w:val="16"/>
  </w:num>
  <w:num w:numId="3" w16cid:durableId="1901090747">
    <w:abstractNumId w:val="11"/>
  </w:num>
  <w:num w:numId="4" w16cid:durableId="2044942828">
    <w:abstractNumId w:val="2"/>
  </w:num>
  <w:num w:numId="5" w16cid:durableId="650065134">
    <w:abstractNumId w:val="18"/>
  </w:num>
  <w:num w:numId="6" w16cid:durableId="1863281564">
    <w:abstractNumId w:val="13"/>
  </w:num>
  <w:num w:numId="7" w16cid:durableId="1364792920">
    <w:abstractNumId w:val="12"/>
  </w:num>
  <w:num w:numId="8" w16cid:durableId="403992445">
    <w:abstractNumId w:val="1"/>
  </w:num>
  <w:num w:numId="9" w16cid:durableId="175926393">
    <w:abstractNumId w:val="8"/>
  </w:num>
  <w:num w:numId="10" w16cid:durableId="282422115">
    <w:abstractNumId w:val="19"/>
  </w:num>
  <w:num w:numId="11" w16cid:durableId="1381511505">
    <w:abstractNumId w:val="5"/>
  </w:num>
  <w:num w:numId="12" w16cid:durableId="1053239708">
    <w:abstractNumId w:val="17"/>
  </w:num>
  <w:num w:numId="13" w16cid:durableId="861432295">
    <w:abstractNumId w:val="4"/>
  </w:num>
  <w:num w:numId="14" w16cid:durableId="1635021839">
    <w:abstractNumId w:val="10"/>
  </w:num>
  <w:num w:numId="15" w16cid:durableId="920330588">
    <w:abstractNumId w:val="0"/>
  </w:num>
  <w:num w:numId="16" w16cid:durableId="1513837584">
    <w:abstractNumId w:val="9"/>
  </w:num>
  <w:num w:numId="17" w16cid:durableId="1815834306">
    <w:abstractNumId w:val="15"/>
  </w:num>
  <w:num w:numId="18" w16cid:durableId="978148845">
    <w:abstractNumId w:val="6"/>
  </w:num>
  <w:num w:numId="19" w16cid:durableId="606893652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927"/>
          </w:tabs>
          <w:ind w:left="927" w:hanging="360"/>
        </w:pPr>
        <w:rPr>
          <w:rFonts w:hint="default"/>
          <w:b w:val="0"/>
          <w:bCs w:val="0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644" w:hanging="357"/>
        </w:pPr>
        <w:rPr>
          <w:rFonts w:ascii="Wingdings" w:hAnsi="Wingdings" w:hint="default"/>
        </w:rPr>
      </w:lvl>
    </w:lvlOverride>
    <w:lvlOverride w:ilvl="2">
      <w:lvl w:ilvl="2">
        <w:numFmt w:val="bullet"/>
        <w:lvlText w:val="-"/>
        <w:lvlJc w:val="left"/>
        <w:pPr>
          <w:ind w:left="2367" w:hanging="360"/>
        </w:pPr>
        <w:rPr>
          <w:rFonts w:ascii="TH Sarabun New" w:hAnsi="TH Sarabun New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087"/>
          </w:tabs>
          <w:ind w:left="3087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807"/>
          </w:tabs>
          <w:ind w:left="3807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527"/>
          </w:tabs>
          <w:ind w:left="4527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247"/>
          </w:tabs>
          <w:ind w:left="5247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967"/>
          </w:tabs>
          <w:ind w:left="5967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687"/>
          </w:tabs>
          <w:ind w:left="6687" w:hanging="360"/>
        </w:pPr>
        <w:rPr>
          <w:rFonts w:hint="default"/>
        </w:rPr>
      </w:lvl>
    </w:lvlOverride>
  </w:num>
  <w:num w:numId="20" w16cid:durableId="843591510">
    <w:abstractNumId w:val="7"/>
  </w:num>
  <w:num w:numId="21" w16cid:durableId="1480224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92"/>
    <w:rsid w:val="00006AD5"/>
    <w:rsid w:val="000A091B"/>
    <w:rsid w:val="000D177E"/>
    <w:rsid w:val="000F2F9D"/>
    <w:rsid w:val="00156FFC"/>
    <w:rsid w:val="00157CA2"/>
    <w:rsid w:val="00193F99"/>
    <w:rsid w:val="00197BFC"/>
    <w:rsid w:val="001C2BED"/>
    <w:rsid w:val="001E6EF7"/>
    <w:rsid w:val="00225CB3"/>
    <w:rsid w:val="002803B8"/>
    <w:rsid w:val="00290AB5"/>
    <w:rsid w:val="002B3B17"/>
    <w:rsid w:val="002C6A5B"/>
    <w:rsid w:val="002D35D3"/>
    <w:rsid w:val="002E08FB"/>
    <w:rsid w:val="00305366"/>
    <w:rsid w:val="00317DCC"/>
    <w:rsid w:val="003212F9"/>
    <w:rsid w:val="00357E09"/>
    <w:rsid w:val="0036010B"/>
    <w:rsid w:val="00363632"/>
    <w:rsid w:val="00375AA1"/>
    <w:rsid w:val="00385919"/>
    <w:rsid w:val="003C5659"/>
    <w:rsid w:val="003D6B63"/>
    <w:rsid w:val="004032A4"/>
    <w:rsid w:val="00431EB5"/>
    <w:rsid w:val="004906AF"/>
    <w:rsid w:val="004F67C6"/>
    <w:rsid w:val="00522F0A"/>
    <w:rsid w:val="00532B78"/>
    <w:rsid w:val="00551C9B"/>
    <w:rsid w:val="005548CB"/>
    <w:rsid w:val="0058119A"/>
    <w:rsid w:val="00583A30"/>
    <w:rsid w:val="0059298C"/>
    <w:rsid w:val="00611DB5"/>
    <w:rsid w:val="006473D4"/>
    <w:rsid w:val="006773A6"/>
    <w:rsid w:val="006B16A8"/>
    <w:rsid w:val="00761C7C"/>
    <w:rsid w:val="007D7637"/>
    <w:rsid w:val="00837F01"/>
    <w:rsid w:val="008A532F"/>
    <w:rsid w:val="008D6C6F"/>
    <w:rsid w:val="008E5AF4"/>
    <w:rsid w:val="008E6C92"/>
    <w:rsid w:val="008F3F10"/>
    <w:rsid w:val="009965F7"/>
    <w:rsid w:val="00A148F1"/>
    <w:rsid w:val="00A52041"/>
    <w:rsid w:val="00A73B4D"/>
    <w:rsid w:val="00A80537"/>
    <w:rsid w:val="00A8638B"/>
    <w:rsid w:val="00AA0B8E"/>
    <w:rsid w:val="00B20C24"/>
    <w:rsid w:val="00BB5654"/>
    <w:rsid w:val="00BC74AB"/>
    <w:rsid w:val="00BD0DCD"/>
    <w:rsid w:val="00BD6C48"/>
    <w:rsid w:val="00C22221"/>
    <w:rsid w:val="00C3371C"/>
    <w:rsid w:val="00C93B4F"/>
    <w:rsid w:val="00D801B1"/>
    <w:rsid w:val="00DD3673"/>
    <w:rsid w:val="00DF4547"/>
    <w:rsid w:val="00E319BA"/>
    <w:rsid w:val="00E36698"/>
    <w:rsid w:val="00E502B3"/>
    <w:rsid w:val="00E81DBF"/>
    <w:rsid w:val="00E83D00"/>
    <w:rsid w:val="00E8459F"/>
    <w:rsid w:val="00EA5304"/>
    <w:rsid w:val="00EB5EFE"/>
    <w:rsid w:val="00EC6FE2"/>
    <w:rsid w:val="00F06325"/>
    <w:rsid w:val="00F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D7B5"/>
  <w15:chartTrackingRefBased/>
  <w15:docId w15:val="{20C5F175-1142-45DD-90DA-DDB5CA90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C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C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C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E6C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E6C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E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C92"/>
    <w:rPr>
      <w:i/>
      <w:iCs/>
      <w:color w:val="404040" w:themeColor="text1" w:themeTint="BF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8E6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C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C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00 List Bull Char"/>
    <w:link w:val="ListParagraph"/>
    <w:uiPriority w:val="34"/>
    <w:locked/>
    <w:rsid w:val="008E6C92"/>
  </w:style>
  <w:style w:type="paragraph" w:styleId="NormalWeb">
    <w:name w:val="Normal (Web)"/>
    <w:basedOn w:val="Normal"/>
    <w:uiPriority w:val="99"/>
    <w:unhideWhenUsed/>
    <w:qFormat/>
    <w:rsid w:val="008E6C9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80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5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177E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0D177E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177E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D177E"/>
    <w:rPr>
      <w:rFonts w:ascii="Times New Roman" w:eastAsia="Times New Roman" w:hAnsi="Times New Roman" w:cs="Angsana New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Roadsafety B</dc:creator>
  <cp:keywords/>
  <dc:description/>
  <cp:lastModifiedBy>Roadsafety B</cp:lastModifiedBy>
  <cp:revision>74</cp:revision>
  <dcterms:created xsi:type="dcterms:W3CDTF">2026-05-12T04:09:00Z</dcterms:created>
  <dcterms:modified xsi:type="dcterms:W3CDTF">2026-05-21T03:12:00Z</dcterms:modified>
</cp:coreProperties>
</file>